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BA1A9AF" w14:textId="77777777" w:rsidR="00B92E82" w:rsidRPr="00B92E82" w:rsidRDefault="00751286" w:rsidP="00F946EE">
      <w:r w:rsidRPr="002D72C6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A1A9B7" wp14:editId="3BA1A9B8">
                <wp:simplePos x="0" y="0"/>
                <wp:positionH relativeFrom="column">
                  <wp:posOffset>2069465</wp:posOffset>
                </wp:positionH>
                <wp:positionV relativeFrom="paragraph">
                  <wp:posOffset>-480695</wp:posOffset>
                </wp:positionV>
                <wp:extent cx="2349500" cy="323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A9C8" w14:textId="77777777" w:rsidR="00F50CF3" w:rsidRPr="00F50CF3" w:rsidRDefault="00F50CF3" w:rsidP="00F50CF3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F50CF3">
                              <w:rPr>
                                <w:rFonts w:cs="B Zar"/>
                                <w:rtl/>
                              </w:rPr>
                              <w:t>{</w:t>
                            </w:r>
                            <w:r w:rsidRPr="00F50CF3">
                              <w:rPr>
                                <w:rFonts w:cs="B Zar" w:hint="cs"/>
                                <w:rtl/>
                              </w:rPr>
                              <w:t>شعار</w:t>
                            </w:r>
                            <w:r w:rsidRPr="00F50CF3">
                              <w:rPr>
                                <w:rFonts w:cs="B Zar"/>
                                <w:rtl/>
                              </w:rPr>
                              <w:t xml:space="preserve"> </w:t>
                            </w:r>
                            <w:r w:rsidRPr="00F50CF3">
                              <w:rPr>
                                <w:rFonts w:cs="B Zar" w:hint="cs"/>
                                <w:rtl/>
                              </w:rPr>
                              <w:t>سال</w:t>
                            </w:r>
                            <w:r w:rsidRPr="00F50CF3">
                              <w:rPr>
                                <w:rFonts w:cs="B Zar"/>
                                <w:rtl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BA1A9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95pt;margin-top:-37.85pt;width:185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" filled="f" stroked="f">
                <v:textbox>
                  <w:txbxContent>
                    <w:p w14:paraId="3BA1A9C8" w14:textId="77777777" w:rsidR="00F50CF3" w:rsidRPr="00F50CF3" w:rsidRDefault="00F50CF3" w:rsidP="00F50CF3">
                      <w:pPr>
                        <w:jc w:val="center"/>
                        <w:rPr>
                          <w:rFonts w:cs="B Zar"/>
                        </w:rPr>
                      </w:pPr>
                      <w:r w:rsidRPr="00F50CF3">
                        <w:rPr>
                          <w:rFonts w:cs="B Zar"/>
                          <w:rtl/>
                        </w:rPr>
                        <w:t>{</w:t>
                      </w:r>
                      <w:r w:rsidRPr="00F50CF3">
                        <w:rPr>
                          <w:rFonts w:cs="B Zar" w:hint="cs"/>
                          <w:rtl/>
                        </w:rPr>
                        <w:t>شعار</w:t>
                      </w:r>
                      <w:r w:rsidRPr="00F50CF3">
                        <w:rPr>
                          <w:rFonts w:cs="B Zar"/>
                          <w:rtl/>
                        </w:rPr>
                        <w:t xml:space="preserve"> </w:t>
                      </w:r>
                      <w:r w:rsidRPr="00F50CF3">
                        <w:rPr>
                          <w:rFonts w:cs="B Zar" w:hint="cs"/>
                          <w:rtl/>
                        </w:rPr>
                        <w:t>سال</w:t>
                      </w:r>
                      <w:r w:rsidRPr="00F50CF3">
                        <w:rPr>
                          <w:rFonts w:cs="B Zar"/>
                          <w:rtl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BA1A9B9" wp14:editId="3BA1A9BA">
                <wp:simplePos x="0" y="0"/>
                <wp:positionH relativeFrom="page">
                  <wp:posOffset>2495550</wp:posOffset>
                </wp:positionH>
                <wp:positionV relativeFrom="paragraph">
                  <wp:posOffset>-125095</wp:posOffset>
                </wp:positionV>
                <wp:extent cx="2584450" cy="3175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A9C9" w14:textId="77777777" w:rsidR="00751286" w:rsidRPr="00751286" w:rsidRDefault="00751286" w:rsidP="00751286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751286"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  <w:t>{</w:t>
                            </w:r>
                            <w:r w:rsidRPr="00751286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شعار</w:t>
                            </w:r>
                            <w:r w:rsidRPr="00751286"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751286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مناسبت</w:t>
                            </w:r>
                            <w:r w:rsidRPr="00751286"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  <w:t>}</w:t>
                            </w:r>
                          </w:p>
                          <w:p w14:paraId="3BA1A9CA" w14:textId="77777777" w:rsidR="00751286" w:rsidRPr="00751286" w:rsidRDefault="00751286" w:rsidP="007512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A1A9B9" id="_x0000_s1027" type="#_x0000_t202" style="position:absolute;left:0;text-align:left;margin-left:196.5pt;margin-top:-9.85pt;width:203.5pt;height: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" filled="f" stroked="f">
                <v:textbox>
                  <w:txbxContent>
                    <w:p w14:paraId="3BA1A9C9" w14:textId="77777777" w:rsidR="00751286" w:rsidRPr="00751286" w:rsidRDefault="00751286" w:rsidP="00751286">
                      <w:pPr>
                        <w:jc w:val="center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751286">
                        <w:rPr>
                          <w:rFonts w:cs="B Zar"/>
                          <w:sz w:val="20"/>
                          <w:szCs w:val="20"/>
                          <w:rtl/>
                        </w:rPr>
                        <w:t>{</w:t>
                      </w:r>
                      <w:r w:rsidRPr="00751286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شعار</w:t>
                      </w:r>
                      <w:r w:rsidRPr="00751286">
                        <w:rPr>
                          <w:rFonts w:cs="B Za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751286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مناسبت</w:t>
                      </w:r>
                      <w:r w:rsidRPr="00751286">
                        <w:rPr>
                          <w:rFonts w:cs="B Zar"/>
                          <w:sz w:val="20"/>
                          <w:szCs w:val="20"/>
                          <w:rtl/>
                        </w:rPr>
                        <w:t>}</w:t>
                      </w:r>
                    </w:p>
                    <w:p w14:paraId="3BA1A9CA" w14:textId="77777777" w:rsidR="00751286" w:rsidRPr="00751286" w:rsidRDefault="00751286" w:rsidP="0075128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50CF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A1A9BB" wp14:editId="3BA1A9BC">
                <wp:simplePos x="0" y="0"/>
                <wp:positionH relativeFrom="column">
                  <wp:posOffset>-416560</wp:posOffset>
                </wp:positionH>
                <wp:positionV relativeFrom="paragraph">
                  <wp:posOffset>-1318895</wp:posOffset>
                </wp:positionV>
                <wp:extent cx="1552575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="B Nazanin" w:hint="cs"/>
                                <w:rtl/>
                              </w:rPr>
                              <w:id w:val="-1764604339"/>
                              <w:placeholder>
                                <w:docPart w:val="92A3D2E10D954E0594D50F8D675517CB"/>
                              </w:placeholder>
                            </w:sdtPr>
                            <w:sdtEndPr>
                              <w:rPr>
                                <w:rFonts w:hint="default"/>
                              </w:rPr>
                            </w:sdtEndPr>
                            <w:sdtContent>
                              <w:p w14:paraId="3BA1A9CB" w14:textId="77777777" w:rsidR="00F946EE" w:rsidRPr="00B92E82" w:rsidRDefault="00F946EE" w:rsidP="00F50CF3">
                                <w:pPr>
                                  <w:spacing w:line="240" w:lineRule="auto"/>
                                  <w:jc w:val="center"/>
                                  <w:rPr>
                                    <w:rFonts w:cs="B Nazanin"/>
                                    <w:rtl/>
                                  </w:rPr>
                                </w:pPr>
                                <w:r w:rsidRPr="00B92E82">
                                  <w:rPr>
                                    <w:rFonts w:cs="B Nazanin" w:hint="cs"/>
                                    <w:rtl/>
                                  </w:rPr>
                                  <w:t>{تاریخ}</w:t>
                                </w:r>
                              </w:p>
                              <w:p w14:paraId="3BA1A9CC" w14:textId="77777777" w:rsidR="00F946EE" w:rsidRPr="00B92E82" w:rsidRDefault="00F946EE" w:rsidP="00F50CF3">
                                <w:pPr>
                                  <w:spacing w:line="240" w:lineRule="auto"/>
                                  <w:jc w:val="center"/>
                                  <w:rPr>
                                    <w:rFonts w:cs="B Nazanin"/>
                                    <w:rtl/>
                                  </w:rPr>
                                </w:pPr>
                                <w:r w:rsidRPr="00B92E82">
                                  <w:rPr>
                                    <w:rFonts w:cs="B Nazanin" w:hint="cs"/>
                                    <w:rtl/>
                                  </w:rPr>
                                  <w:t>{شماره}</w:t>
                                </w:r>
                              </w:p>
                              <w:p w14:paraId="3BA1A9CD" w14:textId="77777777" w:rsidR="00F946EE" w:rsidRPr="00B92E82" w:rsidRDefault="00F946EE" w:rsidP="00F50CF3">
                                <w:pPr>
                                  <w:spacing w:line="240" w:lineRule="auto"/>
                                  <w:jc w:val="center"/>
                                  <w:rPr>
                                    <w:rFonts w:cs="B Nazanin"/>
                                  </w:rPr>
                                </w:pPr>
                                <w:r w:rsidRPr="00B92E82">
                                  <w:rPr>
                                    <w:rFonts w:cs="B Nazanin" w:hint="cs"/>
                                    <w:rtl/>
                                  </w:rPr>
                                  <w:t>{پیوست}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A1A9BB" id="_x0000_s1028" type="#_x0000_t202" style="position:absolute;left:0;text-align:left;margin-left:-32.8pt;margin-top:-103.85pt;width:122.2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" filled="f" stroked="f">
                <v:textbox style="mso-fit-shape-to-text:t">
                  <w:txbxContent>
                    <w:sdt>
                      <w:sdtPr>
                        <w:rPr>
                          <w:rFonts w:cs="B Nazanin" w:hint="cs"/>
                          <w:rtl/>
                        </w:rPr>
                        <w:id w:val="-1764604339"/>
                        <w:placeholder>
                          <w:docPart w:val="92A3D2E10D954E0594D50F8D675517CB"/>
                        </w:placeholder>
                      </w:sdtPr>
                      <w:sdtEndPr>
                        <w:rPr>
                          <w:rFonts w:hint="default"/>
                        </w:rPr>
                      </w:sdtEndPr>
                      <w:sdtContent>
                        <w:p w14:paraId="3BA1A9CB" w14:textId="77777777" w:rsidR="00F946EE" w:rsidRPr="00B92E82" w:rsidRDefault="00F946EE" w:rsidP="00F50CF3">
                          <w:pPr>
                            <w:spacing w:line="240" w:lineRule="auto"/>
                            <w:jc w:val="center"/>
                            <w:rPr>
                              <w:rFonts w:cs="B Nazanin"/>
                              <w:rtl/>
                            </w:rPr>
                          </w:pPr>
                          <w:r w:rsidRPr="00B92E82">
                            <w:rPr>
                              <w:rFonts w:cs="B Nazanin" w:hint="cs"/>
                              <w:rtl/>
                            </w:rPr>
                            <w:t>{تاریخ}</w:t>
                          </w:r>
                        </w:p>
                        <w:p w14:paraId="3BA1A9CC" w14:textId="77777777" w:rsidR="00F946EE" w:rsidRPr="00B92E82" w:rsidRDefault="00F946EE" w:rsidP="00F50CF3">
                          <w:pPr>
                            <w:spacing w:line="240" w:lineRule="auto"/>
                            <w:jc w:val="center"/>
                            <w:rPr>
                              <w:rFonts w:cs="B Nazanin"/>
                              <w:rtl/>
                            </w:rPr>
                          </w:pPr>
                          <w:r w:rsidRPr="00B92E82">
                            <w:rPr>
                              <w:rFonts w:cs="B Nazanin" w:hint="cs"/>
                              <w:rtl/>
                            </w:rPr>
                            <w:t>{شماره}</w:t>
                          </w:r>
                        </w:p>
                        <w:p w14:paraId="3BA1A9CD" w14:textId="77777777" w:rsidR="00F946EE" w:rsidRPr="00B92E82" w:rsidRDefault="00F946EE" w:rsidP="00F50CF3">
                          <w:pPr>
                            <w:spacing w:line="240" w:lineRule="auto"/>
                            <w:jc w:val="center"/>
                            <w:rPr>
                              <w:rFonts w:cs="B Nazanin"/>
                            </w:rPr>
                          </w:pPr>
                          <w:r w:rsidRPr="00B92E82">
                            <w:rPr>
                              <w:rFonts w:cs="B Nazanin" w:hint="cs"/>
                              <w:rtl/>
                            </w:rPr>
                            <w:t>{پیوست}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30C0A5A" w14:textId="5EEF98DC" w:rsidR="006B2122" w:rsidRPr="00B677C3" w:rsidRDefault="006B2122" w:rsidP="00D21C2F">
      <w:pPr>
        <w:pStyle w:val="NormalWeb"/>
        <w:bidi/>
        <w:jc w:val="both"/>
        <w:rPr>
          <w:rFonts w:ascii="Tahoma" w:hAnsi="Tahoma" w:cs="B Nazanin"/>
          <w:sz w:val="22"/>
          <w:szCs w:val="22"/>
          <w:rtl/>
        </w:rPr>
      </w:pPr>
      <w:r w:rsidRPr="00B677C3">
        <w:rPr>
          <w:rFonts w:ascii="Tahoma" w:hAnsi="Tahoma" w:cs="B Nazanin" w:hint="cs"/>
          <w:sz w:val="22"/>
          <w:szCs w:val="22"/>
          <w:rtl/>
        </w:rPr>
        <w:t>این‌ قرارداد بین‌ معاونت ‌پژوهش و فناوری ‌دانشگاه‌ رازی‌ که‌ به‌ اختصار دانشگاه‌ خوانده‌ می‌شود از یک‌ طرف‌ و دکتر</w:t>
      </w:r>
      <w:r w:rsidR="00D21C2F">
        <w:rPr>
          <w:rFonts w:ascii="Tahoma" w:hAnsi="Tahoma" w:cs="B Nazanin" w:hint="cs"/>
          <w:sz w:val="22"/>
          <w:szCs w:val="22"/>
          <w:rtl/>
        </w:rPr>
        <w:t>..........................................</w:t>
      </w:r>
      <w:r w:rsidR="00B677C3" w:rsidRPr="00B677C3">
        <w:rPr>
          <w:rFonts w:ascii="Tahoma" w:hAnsi="Tahoma" w:cs="B Nazanin" w:hint="cs"/>
          <w:sz w:val="22"/>
          <w:szCs w:val="22"/>
          <w:rtl/>
        </w:rPr>
        <w:t xml:space="preserve"> </w:t>
      </w:r>
      <w:r w:rsidRPr="00B677C3">
        <w:rPr>
          <w:rFonts w:ascii="Tahoma" w:hAnsi="Tahoma" w:cs="B Nazanin" w:hint="cs"/>
          <w:sz w:val="22"/>
          <w:szCs w:val="22"/>
          <w:rtl/>
        </w:rPr>
        <w:t>به‌ عنوان‌ مجری</w:t>
      </w:r>
      <w:r w:rsidRPr="00B677C3">
        <w:rPr>
          <w:rFonts w:ascii="Cambria" w:hAnsi="Cambria" w:cs="Cambria" w:hint="cs"/>
          <w:sz w:val="22"/>
          <w:szCs w:val="22"/>
          <w:rtl/>
        </w:rPr>
        <w:t> </w:t>
      </w:r>
      <w:r w:rsidR="005B26F9" w:rsidRPr="00B677C3">
        <w:rPr>
          <w:rFonts w:ascii="Tahoma" w:hAnsi="Tahoma" w:cs="B Nazanin" w:hint="cs"/>
          <w:sz w:val="22"/>
          <w:szCs w:val="22"/>
          <w:rtl/>
        </w:rPr>
        <w:t xml:space="preserve">قرارداد حق التحقیق </w:t>
      </w:r>
      <w:r w:rsidRPr="00B677C3">
        <w:rPr>
          <w:rFonts w:ascii="Tahoma" w:hAnsi="Tahoma" w:cs="B Nazanin" w:hint="cs"/>
          <w:sz w:val="22"/>
          <w:szCs w:val="22"/>
          <w:rtl/>
        </w:rPr>
        <w:t>از طرف‌ دیگر با شرایط‌ ذیل‌ منعقد می گردد</w:t>
      </w:r>
      <w:r w:rsidRPr="00B677C3">
        <w:rPr>
          <w:rFonts w:ascii="Tahoma" w:hAnsi="Tahoma" w:cs="B Nazanin" w:hint="cs"/>
          <w:sz w:val="22"/>
          <w:szCs w:val="22"/>
        </w:rPr>
        <w:t>:</w:t>
      </w:r>
    </w:p>
    <w:p w14:paraId="6FF5F10A" w14:textId="6E83DBB7" w:rsidR="006B2122" w:rsidRPr="00B677C3" w:rsidRDefault="00E61543" w:rsidP="00D21C2F">
      <w:pPr>
        <w:pStyle w:val="NormalWeb"/>
        <w:bidi/>
        <w:jc w:val="both"/>
        <w:rPr>
          <w:rFonts w:ascii="Tahoma" w:hAnsi="Tahoma" w:cs="B Nazanin"/>
          <w:sz w:val="22"/>
          <w:szCs w:val="22"/>
          <w:rtl/>
        </w:rPr>
      </w:pPr>
      <w:r w:rsidRPr="00B677C3">
        <w:rPr>
          <w:rFonts w:ascii="Tahoma" w:hAnsi="Tahoma" w:cs="B Nazanin" w:hint="cs"/>
          <w:sz w:val="22"/>
          <w:szCs w:val="22"/>
          <w:rtl/>
        </w:rPr>
        <w:t>ماده‌ 1 ـ موضوع‌ قرارداد</w:t>
      </w:r>
      <w:r w:rsidR="006B2122" w:rsidRPr="00B677C3">
        <w:rPr>
          <w:rFonts w:ascii="Tahoma" w:hAnsi="Tahoma" w:cs="B Nazanin" w:hint="cs"/>
          <w:sz w:val="22"/>
          <w:szCs w:val="22"/>
          <w:rtl/>
        </w:rPr>
        <w:t>:</w:t>
      </w:r>
      <w:r w:rsidR="00C7099C" w:rsidRPr="00B677C3">
        <w:rPr>
          <w:rFonts w:ascii="Tahoma" w:hAnsi="Tahoma" w:cs="B Nazanin" w:hint="cs"/>
          <w:sz w:val="22"/>
          <w:szCs w:val="22"/>
          <w:rtl/>
        </w:rPr>
        <w:t xml:space="preserve">  </w:t>
      </w:r>
      <w:r w:rsidR="00D21C2F">
        <w:rPr>
          <w:rFonts w:ascii="Tahoma" w:hAnsi="Tahoma" w:cs="B Nazanin" w:hint="cs"/>
          <w:sz w:val="22"/>
          <w:szCs w:val="22"/>
          <w:rtl/>
        </w:rPr>
        <w:t>.................................................................................</w:t>
      </w:r>
    </w:p>
    <w:p w14:paraId="2B4789BE" w14:textId="314AB9F7" w:rsidR="006B2122" w:rsidRPr="00B677C3" w:rsidRDefault="006B2122" w:rsidP="009E4DE1">
      <w:pPr>
        <w:pStyle w:val="NormalWeb"/>
        <w:bidi/>
        <w:jc w:val="both"/>
        <w:rPr>
          <w:rFonts w:ascii="Tahoma" w:hAnsi="Tahoma" w:cs="B Nazanin"/>
          <w:sz w:val="22"/>
          <w:szCs w:val="22"/>
          <w:rtl/>
        </w:rPr>
      </w:pPr>
      <w:r w:rsidRPr="00B677C3">
        <w:rPr>
          <w:rFonts w:ascii="Tahoma" w:hAnsi="Tahoma" w:cs="B Nazanin" w:hint="cs"/>
          <w:sz w:val="22"/>
          <w:szCs w:val="22"/>
          <w:rtl/>
        </w:rPr>
        <w:t>ماده‌ 2 ـ مدت‌ قرارداد :</w:t>
      </w:r>
    </w:p>
    <w:p w14:paraId="727C086D" w14:textId="51F5C9B7" w:rsidR="006B2122" w:rsidRPr="00B677C3" w:rsidRDefault="006B2122" w:rsidP="00927DBB">
      <w:pPr>
        <w:pStyle w:val="NormalWeb"/>
        <w:bidi/>
        <w:jc w:val="both"/>
        <w:rPr>
          <w:rFonts w:ascii="Tahoma" w:hAnsi="Tahoma" w:cs="B Nazanin"/>
          <w:sz w:val="22"/>
          <w:szCs w:val="22"/>
          <w:rtl/>
        </w:rPr>
      </w:pPr>
      <w:r w:rsidRPr="00B677C3">
        <w:rPr>
          <w:rFonts w:ascii="Tahoma" w:hAnsi="Tahoma" w:cs="B Nazanin" w:hint="cs"/>
          <w:sz w:val="22"/>
          <w:szCs w:val="22"/>
          <w:rtl/>
        </w:rPr>
        <w:t xml:space="preserve">زمان‌ اجرای‌ این‌ قرارداد با توجه‌ به‌ برنامه‌ زمان بندی‌ که‌ در فرم‌ پیشنهادی‌ طرح‌ آمده‌ است‌ به‌ مدت </w:t>
      </w:r>
      <w:r w:rsidR="00F71FF4">
        <w:rPr>
          <w:rFonts w:ascii="Tahoma" w:hAnsi="Tahoma" w:cs="B Nazanin" w:hint="cs"/>
          <w:b/>
          <w:bCs/>
          <w:sz w:val="22"/>
          <w:szCs w:val="22"/>
          <w:rtl/>
        </w:rPr>
        <w:t>.............</w:t>
      </w:r>
      <w:r w:rsidR="001B418E" w:rsidRPr="00B677C3">
        <w:rPr>
          <w:rFonts w:ascii="Tahoma" w:hAnsi="Tahoma" w:cs="B Nazanin" w:hint="cs"/>
          <w:b/>
          <w:bCs/>
          <w:sz w:val="22"/>
          <w:szCs w:val="22"/>
          <w:rtl/>
        </w:rPr>
        <w:t xml:space="preserve"> </w:t>
      </w:r>
      <w:r w:rsidRPr="00B677C3">
        <w:rPr>
          <w:rFonts w:ascii="Tahoma" w:hAnsi="Tahoma" w:cs="B Nazanin" w:hint="cs"/>
          <w:b/>
          <w:bCs/>
          <w:sz w:val="22"/>
          <w:szCs w:val="22"/>
          <w:rtl/>
        </w:rPr>
        <w:t>ما</w:t>
      </w:r>
      <w:r w:rsidR="00B677C3" w:rsidRPr="00B677C3">
        <w:rPr>
          <w:rFonts w:ascii="Tahoma" w:hAnsi="Tahoma" w:cs="B Nazanin" w:hint="cs"/>
          <w:b/>
          <w:bCs/>
          <w:sz w:val="22"/>
          <w:szCs w:val="22"/>
          <w:rtl/>
        </w:rPr>
        <w:t xml:space="preserve">ه از </w:t>
      </w:r>
      <w:r w:rsidR="00F71FF4">
        <w:rPr>
          <w:rFonts w:ascii="Tahoma" w:hAnsi="Tahoma" w:cs="B Nazanin" w:hint="cs"/>
          <w:b/>
          <w:bCs/>
          <w:sz w:val="22"/>
          <w:szCs w:val="22"/>
          <w:rtl/>
        </w:rPr>
        <w:t>..............</w:t>
      </w:r>
      <w:r w:rsidR="00B677C3" w:rsidRPr="00B677C3">
        <w:rPr>
          <w:rFonts w:ascii="Tahoma" w:hAnsi="Tahoma" w:cs="B Nazanin" w:hint="cs"/>
          <w:b/>
          <w:bCs/>
          <w:sz w:val="22"/>
          <w:szCs w:val="22"/>
          <w:rtl/>
        </w:rPr>
        <w:t xml:space="preserve"> الی </w:t>
      </w:r>
      <w:r w:rsidR="00F71FF4">
        <w:rPr>
          <w:rFonts w:ascii="Tahoma" w:hAnsi="Tahoma" w:cs="B Nazanin" w:hint="cs"/>
          <w:b/>
          <w:bCs/>
          <w:sz w:val="22"/>
          <w:szCs w:val="22"/>
          <w:rtl/>
        </w:rPr>
        <w:t>................</w:t>
      </w:r>
      <w:r w:rsidR="00B677C3">
        <w:rPr>
          <w:rFonts w:ascii="Tahoma" w:hAnsi="Tahoma" w:cs="B Nazanin" w:hint="cs"/>
          <w:sz w:val="22"/>
          <w:szCs w:val="22"/>
          <w:rtl/>
        </w:rPr>
        <w:t xml:space="preserve"> </w:t>
      </w:r>
      <w:r w:rsidRPr="00B677C3">
        <w:rPr>
          <w:rFonts w:ascii="Tahoma" w:hAnsi="Tahoma" w:cs="B Nazanin" w:hint="cs"/>
          <w:sz w:val="22"/>
          <w:szCs w:val="22"/>
          <w:rtl/>
        </w:rPr>
        <w:t>می‌ باشد</w:t>
      </w:r>
      <w:r w:rsidRPr="00B677C3">
        <w:rPr>
          <w:rFonts w:ascii="Tahoma" w:hAnsi="Tahoma" w:cs="B Nazanin" w:hint="cs"/>
          <w:sz w:val="22"/>
          <w:szCs w:val="22"/>
        </w:rPr>
        <w:t>.</w:t>
      </w:r>
      <w:r w:rsidR="00D95B4C" w:rsidRPr="00B677C3">
        <w:rPr>
          <w:rFonts w:ascii="Tahoma" w:hAnsi="Tahoma" w:cs="B Nazanin" w:hint="cs"/>
          <w:sz w:val="22"/>
          <w:szCs w:val="22"/>
          <w:rtl/>
        </w:rPr>
        <w:t xml:space="preserve"> </w:t>
      </w:r>
    </w:p>
    <w:p w14:paraId="1B5C259A" w14:textId="77777777" w:rsidR="006B2122" w:rsidRPr="00B677C3" w:rsidRDefault="006B2122" w:rsidP="006B2122">
      <w:pPr>
        <w:pStyle w:val="NormalWeb"/>
        <w:bidi/>
        <w:jc w:val="both"/>
        <w:rPr>
          <w:rFonts w:ascii="Tahoma" w:hAnsi="Tahoma" w:cs="B Nazanin"/>
          <w:sz w:val="22"/>
          <w:szCs w:val="22"/>
          <w:rtl/>
        </w:rPr>
      </w:pPr>
      <w:r w:rsidRPr="00B677C3">
        <w:rPr>
          <w:rFonts w:ascii="Tahoma" w:hAnsi="Tahoma" w:cs="B Nazanin" w:hint="cs"/>
          <w:sz w:val="22"/>
          <w:szCs w:val="22"/>
          <w:rtl/>
        </w:rPr>
        <w:t>ماده‌ 3 ـ مبلغ‌ قرارداد و نحوه‌ پرداخت‌ علی‌الحساب‌ و هزینه‌ قطعی‌ :</w:t>
      </w:r>
    </w:p>
    <w:p w14:paraId="391B3CEB" w14:textId="4F0221D4" w:rsidR="006B2122" w:rsidRPr="00B677C3" w:rsidRDefault="006B2122" w:rsidP="00F71FF4">
      <w:pPr>
        <w:pStyle w:val="NormalWeb"/>
        <w:bidi/>
        <w:jc w:val="both"/>
        <w:rPr>
          <w:rFonts w:ascii="Tahoma" w:hAnsi="Tahoma" w:cs="B Nazanin"/>
          <w:sz w:val="22"/>
          <w:szCs w:val="22"/>
          <w:rtl/>
        </w:rPr>
      </w:pPr>
      <w:r w:rsidRPr="00B677C3">
        <w:rPr>
          <w:rFonts w:ascii="Tahoma" w:hAnsi="Tahoma" w:cs="B Nazanin" w:hint="cs"/>
          <w:sz w:val="22"/>
          <w:szCs w:val="22"/>
          <w:rtl/>
        </w:rPr>
        <w:t>مبلغ‌کل ‌قرارداد</w:t>
      </w:r>
      <w:r w:rsidR="008479E1" w:rsidRPr="00B677C3">
        <w:rPr>
          <w:rFonts w:ascii="Tahoma" w:hAnsi="Tahoma" w:cs="B Nazanin" w:hint="cs"/>
          <w:sz w:val="22"/>
          <w:szCs w:val="22"/>
          <w:rtl/>
        </w:rPr>
        <w:t xml:space="preserve"> </w:t>
      </w:r>
      <w:r w:rsidR="00F71FF4">
        <w:rPr>
          <w:rStyle w:val="Strong"/>
          <w:rFonts w:ascii="Tahoma" w:hAnsi="Tahoma" w:cs="B Nazanin" w:hint="cs"/>
          <w:sz w:val="22"/>
          <w:szCs w:val="22"/>
          <w:rtl/>
        </w:rPr>
        <w:t>....................................</w:t>
      </w:r>
      <w:r w:rsidRPr="00B677C3">
        <w:rPr>
          <w:rFonts w:ascii="Cambria" w:hAnsi="Cambria" w:cs="Cambria" w:hint="cs"/>
          <w:sz w:val="22"/>
          <w:szCs w:val="22"/>
          <w:rtl/>
        </w:rPr>
        <w:t> </w:t>
      </w:r>
      <w:r w:rsidRPr="00B677C3">
        <w:rPr>
          <w:rFonts w:ascii="Tahoma" w:hAnsi="Tahoma" w:cs="B Nazanin" w:hint="cs"/>
          <w:sz w:val="22"/>
          <w:szCs w:val="22"/>
          <w:rtl/>
        </w:rPr>
        <w:t>شامل هزینه‌ نیروی‌انسانی‌ (حق‌التحقیق، کارمزد و...) به صورت‌ سالانه‌ و یا با هر فاصله ‌زمانی‌ دیگر (بسته‌ به‌ نحوه‌ گزارش‌دهی‌ توسط‌ مجری‌) پس‌ از انجام‌ مراحل‌ داوری‌ و بررسی‌ در دانشگاه ‌و تأیید گزارش‌ مربوطه‌ به صورت‌ قطعی‌ قابل‌ پرداخت‌ خواهد بود. در صورت‌ عدم‌ ارسال‌ گزارش‌ هیچگونه‌ حق‌الزحمه‌ای‌ به‌ مجری‌ طرح‌ تعلق‌ نخواهد گرفت .</w:t>
      </w:r>
    </w:p>
    <w:p w14:paraId="64FCD125" w14:textId="06E7C791" w:rsidR="006B2122" w:rsidRPr="00B677C3" w:rsidRDefault="006B2122" w:rsidP="006B2122">
      <w:pPr>
        <w:pStyle w:val="NormalWeb"/>
        <w:bidi/>
        <w:jc w:val="both"/>
        <w:rPr>
          <w:rFonts w:ascii="Tahoma" w:hAnsi="Tahoma" w:cs="B Nazanin"/>
          <w:sz w:val="22"/>
          <w:szCs w:val="22"/>
          <w:rtl/>
        </w:rPr>
      </w:pPr>
      <w:r w:rsidRPr="00B677C3">
        <w:rPr>
          <w:rStyle w:val="Strong"/>
          <w:rFonts w:ascii="Tahoma" w:hAnsi="Tahoma" w:cs="B Nazanin" w:hint="cs"/>
          <w:sz w:val="22"/>
          <w:szCs w:val="22"/>
          <w:rtl/>
        </w:rPr>
        <w:t>تبصره‌ الف‌)</w:t>
      </w:r>
      <w:r w:rsidRPr="00B677C3">
        <w:rPr>
          <w:rFonts w:ascii="Cambria" w:hAnsi="Cambria" w:cs="Cambria" w:hint="cs"/>
          <w:sz w:val="22"/>
          <w:szCs w:val="22"/>
          <w:rtl/>
        </w:rPr>
        <w:t> </w:t>
      </w:r>
      <w:r w:rsidRPr="00B677C3">
        <w:rPr>
          <w:rFonts w:ascii="Tahoma" w:hAnsi="Tahoma" w:cs="B Nazanin" w:hint="cs"/>
          <w:sz w:val="22"/>
          <w:szCs w:val="22"/>
          <w:rtl/>
        </w:rPr>
        <w:t xml:space="preserve"> مجری‌ </w:t>
      </w:r>
      <w:r w:rsidR="005B26F9" w:rsidRPr="00B677C3">
        <w:rPr>
          <w:rFonts w:ascii="Tahoma" w:hAnsi="Tahoma" w:cs="B Nazanin" w:hint="cs"/>
          <w:sz w:val="22"/>
          <w:szCs w:val="22"/>
          <w:rtl/>
        </w:rPr>
        <w:t xml:space="preserve">قرارداد حق التحقیق </w:t>
      </w:r>
      <w:r w:rsidRPr="00B677C3">
        <w:rPr>
          <w:rFonts w:ascii="Tahoma" w:hAnsi="Tahoma" w:cs="B Nazanin" w:hint="cs"/>
          <w:sz w:val="22"/>
          <w:szCs w:val="22"/>
          <w:rtl/>
        </w:rPr>
        <w:t>می‌تواند پس‌ از امضاء قرارداد، به‌ تناسب‌ مبلغ‌ کل‌ قرارداد، درخواست‌ مبلغی‌ به‌ عنوان‌ علی‌الحساب‌ نماید که‌ میزان‌ آن‌ بستگی‌ به‌ قیمت‌ اقلام‌ مورد نیاز او برای‌ شروع‌ کار دارد</w:t>
      </w:r>
      <w:r w:rsidRPr="00B677C3">
        <w:rPr>
          <w:rFonts w:ascii="Tahoma" w:hAnsi="Tahoma" w:cs="B Nazanin" w:hint="cs"/>
          <w:sz w:val="22"/>
          <w:szCs w:val="22"/>
        </w:rPr>
        <w:t>.</w:t>
      </w:r>
    </w:p>
    <w:p w14:paraId="51F0671C" w14:textId="2E442A58" w:rsidR="006B2122" w:rsidRPr="00B677C3" w:rsidRDefault="006B2122" w:rsidP="002B79DC">
      <w:pPr>
        <w:pStyle w:val="NormalWeb"/>
        <w:bidi/>
        <w:jc w:val="both"/>
        <w:rPr>
          <w:rFonts w:ascii="Tahoma" w:hAnsi="Tahoma" w:cs="B Nazanin"/>
          <w:sz w:val="22"/>
          <w:szCs w:val="22"/>
          <w:rtl/>
        </w:rPr>
      </w:pPr>
      <w:r w:rsidRPr="00B677C3">
        <w:rPr>
          <w:rFonts w:ascii="Cambria" w:hAnsi="Cambria" w:cs="Cambria" w:hint="cs"/>
          <w:sz w:val="22"/>
          <w:szCs w:val="22"/>
          <w:rtl/>
        </w:rPr>
        <w:t> </w:t>
      </w:r>
      <w:r w:rsidRPr="00B677C3">
        <w:rPr>
          <w:rStyle w:val="Strong"/>
          <w:rFonts w:ascii="Tahoma" w:hAnsi="Tahoma" w:cs="B Nazanin" w:hint="cs"/>
          <w:sz w:val="22"/>
          <w:szCs w:val="22"/>
          <w:rtl/>
        </w:rPr>
        <w:t>تبصره‌ ب)</w:t>
      </w:r>
      <w:r w:rsidRPr="00B677C3">
        <w:rPr>
          <w:rStyle w:val="Strong"/>
          <w:rFonts w:ascii="Cambria" w:hAnsi="Cambria" w:cs="Cambria" w:hint="cs"/>
          <w:sz w:val="22"/>
          <w:szCs w:val="22"/>
          <w:rtl/>
        </w:rPr>
        <w:t> </w:t>
      </w:r>
      <w:r w:rsidRPr="00B677C3">
        <w:rPr>
          <w:rFonts w:ascii="Cambria" w:hAnsi="Cambria" w:cs="Cambria" w:hint="cs"/>
          <w:sz w:val="22"/>
          <w:szCs w:val="22"/>
          <w:rtl/>
        </w:rPr>
        <w:t> </w:t>
      </w:r>
      <w:r w:rsidRPr="00B677C3">
        <w:rPr>
          <w:rFonts w:ascii="Tahoma" w:hAnsi="Tahoma" w:cs="B Nazanin" w:hint="cs"/>
          <w:sz w:val="22"/>
          <w:szCs w:val="22"/>
          <w:rtl/>
        </w:rPr>
        <w:t>حذف‌ یا به‌ تأخیر انداختن‌ تمام‌ یا بخشی‌ از مطالعات‌ پیش‌بینی‌ شده‌ در طرح‌، توسط‌ مجری‌، موجب‌ کاهش حق‌التحقیق‌ و یا توقف‌ پرداخت‌ آن‌ و یا حتی‌ استرداد وجوه‌ دریافتی‌ قبلی‌، خواهد بود. بعلاوه‌ چنانچه‌ گزارش‌ سالانه‌</w:t>
      </w:r>
      <w:r w:rsidR="002B79DC" w:rsidRPr="00B677C3">
        <w:rPr>
          <w:rFonts w:ascii="Tahoma" w:hAnsi="Tahoma" w:cs="B Nazanin" w:hint="cs"/>
          <w:sz w:val="22"/>
          <w:szCs w:val="22"/>
          <w:rtl/>
        </w:rPr>
        <w:t xml:space="preserve"> تحقیق</w:t>
      </w:r>
      <w:r w:rsidRPr="00B677C3">
        <w:rPr>
          <w:rFonts w:ascii="Tahoma" w:hAnsi="Tahoma" w:cs="B Nazanin" w:hint="cs"/>
          <w:sz w:val="22"/>
          <w:szCs w:val="22"/>
          <w:rtl/>
        </w:rPr>
        <w:t xml:space="preserve"> کامل‌ نباشد به‌ تشخیص‌ دانشگاه‌ درصدی‌ از کل‌ حق‌الزحمه‌ مجری‌ به‌ عنوان‌ تضمین‌ برای‌ حسن‌ اجرای‌ طرح‌ و تسلیم‌ گزارش‌ جامع ‌نهایی‌، بلوکه‌ خواهد شد.</w:t>
      </w:r>
    </w:p>
    <w:p w14:paraId="0EB081E1" w14:textId="77777777" w:rsidR="006B2122" w:rsidRPr="00B677C3" w:rsidRDefault="006B2122" w:rsidP="006B2122">
      <w:pPr>
        <w:pStyle w:val="NormalWeb"/>
        <w:bidi/>
        <w:jc w:val="both"/>
        <w:rPr>
          <w:rFonts w:ascii="Tahoma" w:hAnsi="Tahoma" w:cs="B Nazanin"/>
          <w:sz w:val="22"/>
          <w:szCs w:val="22"/>
          <w:rtl/>
        </w:rPr>
      </w:pPr>
      <w:r w:rsidRPr="00B677C3">
        <w:rPr>
          <w:rStyle w:val="Strong"/>
          <w:rFonts w:ascii="Tahoma" w:hAnsi="Tahoma" w:cs="B Nazanin" w:hint="cs"/>
          <w:sz w:val="22"/>
          <w:szCs w:val="22"/>
          <w:rtl/>
        </w:rPr>
        <w:t>تبصره‌ ج‌)</w:t>
      </w:r>
      <w:r w:rsidRPr="00B677C3">
        <w:rPr>
          <w:rFonts w:ascii="Cambria" w:hAnsi="Cambria" w:cs="Cambria" w:hint="cs"/>
          <w:sz w:val="22"/>
          <w:szCs w:val="22"/>
          <w:rtl/>
        </w:rPr>
        <w:t> </w:t>
      </w:r>
      <w:r w:rsidRPr="00B677C3">
        <w:rPr>
          <w:rFonts w:ascii="Tahoma" w:hAnsi="Tahoma" w:cs="B Nazanin" w:hint="cs"/>
          <w:sz w:val="22"/>
          <w:szCs w:val="22"/>
          <w:rtl/>
        </w:rPr>
        <w:t>کلیه‌</w:t>
      </w:r>
      <w:r w:rsidRPr="00B677C3">
        <w:rPr>
          <w:rFonts w:ascii="Cambria" w:hAnsi="Cambria" w:cs="Cambria" w:hint="cs"/>
          <w:sz w:val="22"/>
          <w:szCs w:val="22"/>
          <w:rtl/>
        </w:rPr>
        <w:t> </w:t>
      </w:r>
      <w:r w:rsidRPr="00B677C3">
        <w:rPr>
          <w:rFonts w:ascii="Tahoma" w:hAnsi="Tahoma" w:cs="B Nazanin" w:hint="cs"/>
          <w:sz w:val="22"/>
          <w:szCs w:val="22"/>
          <w:rtl/>
        </w:rPr>
        <w:t xml:space="preserve"> تجهیزاتی که‌ به موجب‌ این‌ قرارداد بنا بر ضرورت خریداری‌ می‌شوند،</w:t>
      </w:r>
      <w:r w:rsidRPr="00B677C3">
        <w:rPr>
          <w:rFonts w:ascii="Cambria" w:hAnsi="Cambria" w:cs="Cambria" w:hint="cs"/>
          <w:sz w:val="22"/>
          <w:szCs w:val="22"/>
          <w:rtl/>
        </w:rPr>
        <w:t> </w:t>
      </w:r>
      <w:r w:rsidRPr="00B677C3">
        <w:rPr>
          <w:rFonts w:ascii="Tahoma" w:hAnsi="Tahoma" w:cs="B Nazanin" w:hint="cs"/>
          <w:sz w:val="22"/>
          <w:szCs w:val="22"/>
          <w:rtl/>
        </w:rPr>
        <w:t xml:space="preserve">متعلق به دانشگاه می باشند که مبلغ مربوطه مشمول کسر مالیات نخواهد شد و پس از ارائه اسناد مثبته (شامل فهرست نماینده - برگ درخواست خرید -فاکتور - قبض انبار و برچسب اموال قطعی خواهد شد </w:t>
      </w:r>
      <w:r w:rsidRPr="00B677C3">
        <w:rPr>
          <w:rFonts w:ascii="Cambria" w:hAnsi="Cambria" w:cs="Cambria" w:hint="cs"/>
          <w:sz w:val="22"/>
          <w:szCs w:val="22"/>
          <w:rtl/>
        </w:rPr>
        <w:t> </w:t>
      </w:r>
      <w:r w:rsidRPr="00B677C3">
        <w:rPr>
          <w:rFonts w:ascii="Tahoma" w:hAnsi="Tahoma" w:cs="B Nazanin" w:hint="cs"/>
          <w:sz w:val="22"/>
          <w:szCs w:val="22"/>
          <w:rtl/>
        </w:rPr>
        <w:t>.</w:t>
      </w:r>
    </w:p>
    <w:p w14:paraId="24734D03" w14:textId="5396DCB0" w:rsidR="006B2122" w:rsidRPr="00B677C3" w:rsidRDefault="006B2122" w:rsidP="006B2122">
      <w:pPr>
        <w:pStyle w:val="NormalWeb"/>
        <w:bidi/>
        <w:jc w:val="both"/>
        <w:rPr>
          <w:rFonts w:ascii="Tahoma" w:hAnsi="Tahoma" w:cs="B Nazanin"/>
          <w:sz w:val="22"/>
          <w:szCs w:val="22"/>
          <w:rtl/>
        </w:rPr>
      </w:pPr>
      <w:r w:rsidRPr="00B677C3">
        <w:rPr>
          <w:rFonts w:ascii="Tahoma" w:hAnsi="Tahoma" w:cs="B Nazanin" w:hint="cs"/>
          <w:sz w:val="22"/>
          <w:szCs w:val="22"/>
          <w:rtl/>
        </w:rPr>
        <w:t xml:space="preserve">ماده‌ 4- تعهدات‌ مجری‌ </w:t>
      </w:r>
      <w:r w:rsidR="005B26F9" w:rsidRPr="00B677C3">
        <w:rPr>
          <w:rFonts w:ascii="Tahoma" w:hAnsi="Tahoma" w:cs="B Nazanin" w:hint="cs"/>
          <w:sz w:val="22"/>
          <w:szCs w:val="22"/>
          <w:rtl/>
        </w:rPr>
        <w:t>قرارداد حق التحقیق</w:t>
      </w:r>
      <w:r w:rsidRPr="00B677C3">
        <w:rPr>
          <w:rFonts w:ascii="Tahoma" w:hAnsi="Tahoma" w:cs="B Nazanin" w:hint="cs"/>
          <w:sz w:val="22"/>
          <w:szCs w:val="22"/>
          <w:rtl/>
        </w:rPr>
        <w:t>:</w:t>
      </w:r>
    </w:p>
    <w:p w14:paraId="765E2F5F" w14:textId="72E9DC01" w:rsidR="006B2122" w:rsidRPr="00B677C3" w:rsidRDefault="006B2122" w:rsidP="005B26F9">
      <w:pPr>
        <w:pStyle w:val="NormalWeb"/>
        <w:bidi/>
        <w:jc w:val="both"/>
        <w:rPr>
          <w:rFonts w:ascii="Tahoma" w:hAnsi="Tahoma" w:cs="B Nazanin"/>
          <w:sz w:val="22"/>
          <w:szCs w:val="22"/>
          <w:rtl/>
        </w:rPr>
      </w:pPr>
      <w:r w:rsidRPr="00B677C3">
        <w:rPr>
          <w:rFonts w:ascii="Tahoma" w:hAnsi="Tahoma" w:cs="B Nazanin" w:hint="cs"/>
          <w:sz w:val="22"/>
          <w:szCs w:val="22"/>
          <w:rtl/>
        </w:rPr>
        <w:t xml:space="preserve">1-4- مجری‌ </w:t>
      </w:r>
      <w:r w:rsidR="005B26F9" w:rsidRPr="00B677C3">
        <w:rPr>
          <w:rFonts w:ascii="Tahoma" w:hAnsi="Tahoma" w:cs="B Nazanin" w:hint="cs"/>
          <w:sz w:val="22"/>
          <w:szCs w:val="22"/>
          <w:rtl/>
        </w:rPr>
        <w:t xml:space="preserve">قرارداد حق التحقیق </w:t>
      </w:r>
      <w:r w:rsidRPr="00B677C3">
        <w:rPr>
          <w:rFonts w:ascii="Tahoma" w:hAnsi="Tahoma" w:cs="B Nazanin" w:hint="cs"/>
          <w:sz w:val="22"/>
          <w:szCs w:val="22"/>
          <w:rtl/>
        </w:rPr>
        <w:t xml:space="preserve">باید پس‌ از امضاء قرارداد، عملاً اجرای‌ </w:t>
      </w:r>
      <w:r w:rsidR="009D1A84" w:rsidRPr="00B677C3">
        <w:rPr>
          <w:rFonts w:ascii="Tahoma" w:hAnsi="Tahoma" w:cs="B Nazanin" w:hint="cs"/>
          <w:sz w:val="22"/>
          <w:szCs w:val="22"/>
          <w:rtl/>
        </w:rPr>
        <w:t>تحقیق</w:t>
      </w:r>
      <w:r w:rsidRPr="00B677C3">
        <w:rPr>
          <w:rFonts w:ascii="Tahoma" w:hAnsi="Tahoma" w:cs="B Nazanin" w:hint="cs"/>
          <w:sz w:val="22"/>
          <w:szCs w:val="22"/>
          <w:rtl/>
        </w:rPr>
        <w:t xml:space="preserve">‌ را شروع‌ نموده‌ و چنانچه‌ </w:t>
      </w:r>
      <w:r w:rsidR="009D1A84" w:rsidRPr="00B677C3">
        <w:rPr>
          <w:rFonts w:ascii="Tahoma" w:hAnsi="Tahoma" w:cs="B Nazanin" w:hint="cs"/>
          <w:sz w:val="22"/>
          <w:szCs w:val="22"/>
          <w:rtl/>
        </w:rPr>
        <w:t>تحقیق</w:t>
      </w:r>
      <w:r w:rsidRPr="00B677C3">
        <w:rPr>
          <w:rFonts w:ascii="Tahoma" w:hAnsi="Tahoma" w:cs="B Nazanin" w:hint="cs"/>
          <w:sz w:val="22"/>
          <w:szCs w:val="22"/>
          <w:rtl/>
        </w:rPr>
        <w:t xml:space="preserve">‌ دارای‌ مراحل‌ چندگانه‌ ( از قبیل‌: تهیه‌ و بررسی‌ منابع‌- فاز مطالعاتی- فاز عملیاتی‌ و نتیجه‌گیری‌) باشد، اولین‌ فاز کار را آغاز نماید و همواره‌ از حداکثر تلاش‌ و دقت‌ و تخصص‌ خود در اجرای‌ بهینه‌ </w:t>
      </w:r>
      <w:r w:rsidR="009D1A84" w:rsidRPr="00B677C3">
        <w:rPr>
          <w:rFonts w:ascii="Tahoma" w:hAnsi="Tahoma" w:cs="B Nazanin" w:hint="cs"/>
          <w:sz w:val="22"/>
          <w:szCs w:val="22"/>
          <w:rtl/>
        </w:rPr>
        <w:t>تحقیق</w:t>
      </w:r>
      <w:r w:rsidRPr="00B677C3">
        <w:rPr>
          <w:rFonts w:ascii="Tahoma" w:hAnsi="Tahoma" w:cs="B Nazanin" w:hint="cs"/>
          <w:sz w:val="22"/>
          <w:szCs w:val="22"/>
          <w:rtl/>
        </w:rPr>
        <w:t xml:space="preserve"> بهره‌ گیرد و با ارسال‌ گزارشات‌ کتبی‌، دانشگاه‌</w:t>
      </w:r>
      <w:r w:rsidRPr="00B677C3">
        <w:rPr>
          <w:rFonts w:ascii="Cambria" w:hAnsi="Cambria" w:cs="Cambria" w:hint="cs"/>
          <w:sz w:val="22"/>
          <w:szCs w:val="22"/>
          <w:rtl/>
        </w:rPr>
        <w:t> </w:t>
      </w:r>
      <w:r w:rsidRPr="00B677C3">
        <w:rPr>
          <w:rFonts w:ascii="Tahoma" w:hAnsi="Tahoma" w:cs="B Nazanin" w:hint="cs"/>
          <w:sz w:val="22"/>
          <w:szCs w:val="22"/>
          <w:rtl/>
        </w:rPr>
        <w:t>را در جریان‌ پیشرفت‌ کار خود قرار دهد</w:t>
      </w:r>
      <w:r w:rsidRPr="00B677C3">
        <w:rPr>
          <w:rFonts w:ascii="Tahoma" w:hAnsi="Tahoma" w:cs="B Nazanin" w:hint="cs"/>
          <w:sz w:val="22"/>
          <w:szCs w:val="22"/>
        </w:rPr>
        <w:t>.</w:t>
      </w:r>
      <w:r w:rsidRPr="00B677C3">
        <w:rPr>
          <w:rFonts w:ascii="Tahoma" w:hAnsi="Tahoma" w:cs="B Nazanin" w:hint="cs"/>
          <w:sz w:val="22"/>
          <w:szCs w:val="22"/>
          <w:rtl/>
        </w:rPr>
        <w:br/>
        <w:t>گزارشات‌ ارسالی‌ باید جامع‌ و روشن‌ و کاملاً در چارچوب‌ عنوان‌ مصوب‌ و دارای‌ الگوی‌ پایان‌ نامه‌ یا مقاله‌ باشند و هرگونه‌ نواقص‌ یا معایب‌ در گزارش‌ (با نظر دانشگاه‌ ) کتباً به‌ مجری‌ اعلام‌شده‌ و او مکلف‌ به‌ اصلاح‌ و تکمیل‌ گزارش‌ خواهد بود</w:t>
      </w:r>
      <w:r w:rsidRPr="00B677C3">
        <w:rPr>
          <w:rFonts w:ascii="Tahoma" w:hAnsi="Tahoma" w:cs="B Nazanin" w:hint="cs"/>
          <w:sz w:val="22"/>
          <w:szCs w:val="22"/>
        </w:rPr>
        <w:t>.</w:t>
      </w:r>
    </w:p>
    <w:p w14:paraId="79846448" w14:textId="77777777" w:rsidR="0096119A" w:rsidRPr="00B677C3" w:rsidRDefault="0096119A" w:rsidP="0096119A">
      <w:pPr>
        <w:pStyle w:val="NormalWeb"/>
        <w:bidi/>
        <w:jc w:val="both"/>
        <w:rPr>
          <w:rFonts w:ascii="Tahoma" w:hAnsi="Tahoma" w:cs="B Nazanin"/>
          <w:sz w:val="22"/>
          <w:szCs w:val="22"/>
          <w:rtl/>
        </w:rPr>
      </w:pPr>
    </w:p>
    <w:p w14:paraId="164C5410" w14:textId="7728D13D" w:rsidR="006B2122" w:rsidRPr="00B677C3" w:rsidRDefault="006B2122" w:rsidP="0096119A">
      <w:pPr>
        <w:pStyle w:val="NormalWeb"/>
        <w:bidi/>
        <w:rPr>
          <w:rFonts w:ascii="Tahoma" w:hAnsi="Tahoma" w:cs="B Nazanin"/>
          <w:sz w:val="22"/>
          <w:szCs w:val="22"/>
          <w:rtl/>
        </w:rPr>
      </w:pPr>
      <w:r w:rsidRPr="00B677C3">
        <w:rPr>
          <w:rFonts w:ascii="Tahoma" w:hAnsi="Tahoma" w:cs="B Nazanin" w:hint="cs"/>
          <w:sz w:val="22"/>
          <w:szCs w:val="22"/>
          <w:rtl/>
        </w:rPr>
        <w:lastRenderedPageBreak/>
        <w:t>تبصره-‌ هرگونه ‌تغییر در نحوه ‌اجرای</w:t>
      </w:r>
      <w:r w:rsidR="00E61543" w:rsidRPr="00B677C3">
        <w:rPr>
          <w:rFonts w:ascii="Tahoma" w:hAnsi="Tahoma" w:cs="B Nazanin" w:hint="cs"/>
          <w:sz w:val="22"/>
          <w:szCs w:val="22"/>
          <w:rtl/>
        </w:rPr>
        <w:t xml:space="preserve"> قرارداد</w:t>
      </w:r>
      <w:r w:rsidRPr="00B677C3">
        <w:rPr>
          <w:rFonts w:ascii="Tahoma" w:hAnsi="Tahoma" w:cs="B Nazanin" w:hint="cs"/>
          <w:sz w:val="22"/>
          <w:szCs w:val="22"/>
          <w:rtl/>
        </w:rPr>
        <w:t xml:space="preserve"> و محتوای‌ آن‌ می‌بایست‌ با موافقت‌ دانشگاه‌ انجام‌ گیرد</w:t>
      </w:r>
      <w:r w:rsidRPr="00B677C3">
        <w:rPr>
          <w:rFonts w:ascii="Tahoma" w:hAnsi="Tahoma" w:cs="B Nazanin" w:hint="cs"/>
          <w:sz w:val="22"/>
          <w:szCs w:val="22"/>
        </w:rPr>
        <w:t>.</w:t>
      </w:r>
      <w:r w:rsidRPr="00B677C3">
        <w:rPr>
          <w:rFonts w:ascii="Tahoma" w:hAnsi="Tahoma" w:cs="B Nazanin" w:hint="cs"/>
          <w:sz w:val="22"/>
          <w:szCs w:val="22"/>
          <w:rtl/>
        </w:rPr>
        <w:br/>
        <w:t xml:space="preserve">2-4- </w:t>
      </w:r>
      <w:r w:rsidRPr="00B677C3">
        <w:rPr>
          <w:rFonts w:ascii="Cambria" w:hAnsi="Cambria" w:cs="Cambria" w:hint="cs"/>
          <w:sz w:val="22"/>
          <w:szCs w:val="22"/>
          <w:rtl/>
        </w:rPr>
        <w:t> </w:t>
      </w:r>
      <w:r w:rsidRPr="00B677C3">
        <w:rPr>
          <w:rFonts w:ascii="Tahoma" w:hAnsi="Tahoma" w:cs="B Nazanin" w:hint="cs"/>
          <w:sz w:val="22"/>
          <w:szCs w:val="22"/>
          <w:rtl/>
        </w:rPr>
        <w:t xml:space="preserve">مجری‌ </w:t>
      </w:r>
      <w:r w:rsidR="0096119A" w:rsidRPr="00B677C3">
        <w:rPr>
          <w:rFonts w:ascii="Tahoma" w:hAnsi="Tahoma" w:cs="B Nazanin" w:hint="cs"/>
          <w:sz w:val="22"/>
          <w:szCs w:val="22"/>
          <w:rtl/>
        </w:rPr>
        <w:t xml:space="preserve">قرارداد حق التحقیق </w:t>
      </w:r>
      <w:r w:rsidRPr="00B677C3">
        <w:rPr>
          <w:rFonts w:ascii="Tahoma" w:hAnsi="Tahoma" w:cs="B Nazanin" w:hint="cs"/>
          <w:sz w:val="22"/>
          <w:szCs w:val="22"/>
          <w:rtl/>
        </w:rPr>
        <w:t xml:space="preserve">مجاز نیست‌ کلیه‌ خدمات‌ موضوع‌ این‌ قرارداد را به‌ شخص‌ یا اشخاص‌ حقیقی‌ و حقوقی‌ واگذار نماید اما می‌تواند مطابق‌ برنامه‌ پیش‌بینی‌ شده‌ در </w:t>
      </w:r>
      <w:r w:rsidR="00E61543" w:rsidRPr="00B677C3">
        <w:rPr>
          <w:rFonts w:ascii="Tahoma" w:hAnsi="Tahoma" w:cs="B Nazanin" w:hint="cs"/>
          <w:sz w:val="22"/>
          <w:szCs w:val="22"/>
          <w:rtl/>
        </w:rPr>
        <w:t>قرارداد</w:t>
      </w:r>
      <w:r w:rsidRPr="00B677C3">
        <w:rPr>
          <w:rFonts w:ascii="Tahoma" w:hAnsi="Tahoma" w:cs="B Nazanin" w:hint="cs"/>
          <w:sz w:val="22"/>
          <w:szCs w:val="22"/>
          <w:rtl/>
        </w:rPr>
        <w:t xml:space="preserve">، از خدمات‌ افراد حقیقی‌ و حقوقی‌ با تصویب‌ دانشگاه‌ استفاده‌ نماید. در صورتی‌ که‌ به‌ هر دلیلی‌ مجری‌ خواستار هرگونه‌ تغییر در </w:t>
      </w:r>
      <w:r w:rsidR="00E61543" w:rsidRPr="00B677C3">
        <w:rPr>
          <w:rFonts w:ascii="Tahoma" w:hAnsi="Tahoma" w:cs="B Nazanin" w:hint="cs"/>
          <w:sz w:val="22"/>
          <w:szCs w:val="22"/>
          <w:rtl/>
        </w:rPr>
        <w:t>تحقیق</w:t>
      </w:r>
      <w:r w:rsidRPr="00B677C3">
        <w:rPr>
          <w:rFonts w:ascii="Tahoma" w:hAnsi="Tahoma" w:cs="B Nazanin" w:hint="cs"/>
          <w:sz w:val="22"/>
          <w:szCs w:val="22"/>
          <w:rtl/>
        </w:rPr>
        <w:t xml:space="preserve"> باشد می‌بایست‌ مراتب‌ را با ذکر علت‌ به</w:t>
      </w:r>
      <w:r w:rsidRPr="00B677C3">
        <w:rPr>
          <w:rFonts w:ascii="Cambria" w:hAnsi="Cambria" w:cs="Cambria" w:hint="cs"/>
          <w:sz w:val="22"/>
          <w:szCs w:val="22"/>
          <w:rtl/>
        </w:rPr>
        <w:t> </w:t>
      </w:r>
      <w:r w:rsidRPr="00B677C3">
        <w:rPr>
          <w:rFonts w:ascii="Tahoma" w:hAnsi="Tahoma" w:cs="B Nazanin" w:hint="cs"/>
          <w:sz w:val="22"/>
          <w:szCs w:val="22"/>
          <w:rtl/>
        </w:rPr>
        <w:t xml:space="preserve"> دانشگاه اعلام نماید.</w:t>
      </w:r>
      <w:r w:rsidRPr="00B677C3">
        <w:rPr>
          <w:rFonts w:ascii="Cambria" w:hAnsi="Cambria" w:cs="Cambria" w:hint="cs"/>
          <w:sz w:val="22"/>
          <w:szCs w:val="22"/>
          <w:rtl/>
        </w:rPr>
        <w:t> </w:t>
      </w:r>
    </w:p>
    <w:p w14:paraId="0941A9BB" w14:textId="32D67C0C" w:rsidR="006B2122" w:rsidRPr="00B677C3" w:rsidRDefault="006B2122" w:rsidP="0096119A">
      <w:pPr>
        <w:pStyle w:val="NormalWeb"/>
        <w:bidi/>
        <w:jc w:val="both"/>
        <w:rPr>
          <w:rFonts w:ascii="Tahoma" w:hAnsi="Tahoma" w:cs="B Nazanin"/>
          <w:sz w:val="22"/>
          <w:szCs w:val="22"/>
          <w:rtl/>
        </w:rPr>
      </w:pPr>
      <w:r w:rsidRPr="00B677C3">
        <w:rPr>
          <w:rFonts w:ascii="Tahoma" w:hAnsi="Tahoma" w:cs="B Nazanin" w:hint="cs"/>
          <w:sz w:val="22"/>
          <w:szCs w:val="22"/>
          <w:rtl/>
        </w:rPr>
        <w:t xml:space="preserve">3-4- مسئولیت‌ هدایت‌ و کنترل‌ برنامه‌ پژوهش‌ و نتایج‌ حاصل‌ و ارایه‌ گزارش‌ در کلیه‌ مراحل‌ با مجری‌ </w:t>
      </w:r>
      <w:r w:rsidR="0096119A" w:rsidRPr="00B677C3">
        <w:rPr>
          <w:rFonts w:ascii="Tahoma" w:hAnsi="Tahoma" w:cs="B Nazanin" w:hint="cs"/>
          <w:sz w:val="22"/>
          <w:szCs w:val="22"/>
          <w:rtl/>
        </w:rPr>
        <w:t xml:space="preserve">قرارداد حق التحقیق </w:t>
      </w:r>
      <w:r w:rsidRPr="00B677C3">
        <w:rPr>
          <w:rFonts w:ascii="Tahoma" w:hAnsi="Tahoma" w:cs="B Nazanin" w:hint="cs"/>
          <w:sz w:val="22"/>
          <w:szCs w:val="22"/>
          <w:rtl/>
        </w:rPr>
        <w:t>می‌باشد</w:t>
      </w:r>
      <w:r w:rsidRPr="00B677C3">
        <w:rPr>
          <w:rFonts w:ascii="Tahoma" w:hAnsi="Tahoma" w:cs="B Nazanin" w:hint="cs"/>
          <w:sz w:val="22"/>
          <w:szCs w:val="22"/>
        </w:rPr>
        <w:t>.</w:t>
      </w:r>
    </w:p>
    <w:p w14:paraId="37191C16" w14:textId="7A7BDD94" w:rsidR="006B2122" w:rsidRPr="00B677C3" w:rsidRDefault="006B2122" w:rsidP="0096119A">
      <w:pPr>
        <w:pStyle w:val="NormalWeb"/>
        <w:bidi/>
        <w:jc w:val="both"/>
        <w:rPr>
          <w:rFonts w:ascii="Tahoma" w:hAnsi="Tahoma" w:cs="B Nazanin"/>
          <w:sz w:val="22"/>
          <w:szCs w:val="22"/>
          <w:rtl/>
        </w:rPr>
      </w:pPr>
      <w:r w:rsidRPr="00B677C3">
        <w:rPr>
          <w:rFonts w:ascii="Tahoma" w:hAnsi="Tahoma" w:cs="B Nazanin" w:hint="cs"/>
          <w:sz w:val="22"/>
          <w:szCs w:val="22"/>
          <w:rtl/>
        </w:rPr>
        <w:t xml:space="preserve">4-4- در صورتی‌ که‌ مجری‌ </w:t>
      </w:r>
      <w:r w:rsidR="0096119A" w:rsidRPr="00B677C3">
        <w:rPr>
          <w:rFonts w:ascii="Tahoma" w:hAnsi="Tahoma" w:cs="B Nazanin" w:hint="cs"/>
          <w:sz w:val="22"/>
          <w:szCs w:val="22"/>
          <w:rtl/>
        </w:rPr>
        <w:t xml:space="preserve">قرارداد حق التحقیق </w:t>
      </w:r>
      <w:r w:rsidRPr="00B677C3">
        <w:rPr>
          <w:rFonts w:ascii="Tahoma" w:hAnsi="Tahoma" w:cs="B Nazanin" w:hint="cs"/>
          <w:sz w:val="22"/>
          <w:szCs w:val="22"/>
          <w:rtl/>
        </w:rPr>
        <w:t xml:space="preserve">بدون‌ عذر موجه‌ قرارداد را فسخ‌ و یا </w:t>
      </w:r>
      <w:r w:rsidR="00E61543" w:rsidRPr="00B677C3">
        <w:rPr>
          <w:rFonts w:ascii="Tahoma" w:hAnsi="Tahoma" w:cs="B Nazanin" w:hint="cs"/>
          <w:sz w:val="22"/>
          <w:szCs w:val="22"/>
          <w:rtl/>
        </w:rPr>
        <w:t>تحقیق</w:t>
      </w:r>
      <w:r w:rsidRPr="00B677C3">
        <w:rPr>
          <w:rFonts w:ascii="Tahoma" w:hAnsi="Tahoma" w:cs="B Nazanin" w:hint="cs"/>
          <w:sz w:val="22"/>
          <w:szCs w:val="22"/>
          <w:rtl/>
        </w:rPr>
        <w:t xml:space="preserve"> را مدتی‌ متوقف‌ نماید، ملزم‌ است‌ حق‌ الزحمه‌ای‌ را که‌ بموجب‌ این‌ قرارداد دریافت‌ داشته‌ به‌ دانشگاه‌ مسترد نماید و در غیر اینصورت‌ دانشگاه‌ می‌تواند بطور یکطرفه‌ از حقوق‌ مجری‌ کسر نماید</w:t>
      </w:r>
      <w:r w:rsidRPr="00B677C3">
        <w:rPr>
          <w:rFonts w:ascii="Tahoma" w:hAnsi="Tahoma" w:cs="B Nazanin" w:hint="cs"/>
          <w:sz w:val="22"/>
          <w:szCs w:val="22"/>
        </w:rPr>
        <w:t>.</w:t>
      </w:r>
    </w:p>
    <w:p w14:paraId="595757D3" w14:textId="77777777" w:rsidR="006B2122" w:rsidRPr="00B677C3" w:rsidRDefault="006B2122" w:rsidP="006B2122">
      <w:pPr>
        <w:pStyle w:val="NormalWeb"/>
        <w:bidi/>
        <w:jc w:val="both"/>
        <w:rPr>
          <w:rFonts w:ascii="Tahoma" w:hAnsi="Tahoma" w:cs="B Nazanin"/>
          <w:sz w:val="22"/>
          <w:szCs w:val="22"/>
          <w:rtl/>
        </w:rPr>
      </w:pPr>
      <w:r w:rsidRPr="00B677C3">
        <w:rPr>
          <w:rFonts w:ascii="Tahoma" w:hAnsi="Tahoma" w:cs="B Nazanin" w:hint="cs"/>
          <w:sz w:val="22"/>
          <w:szCs w:val="22"/>
          <w:rtl/>
        </w:rPr>
        <w:t>تبصره‌ - تشخیص‌ عذر موجه‌ با دانشگاه‌ خواهد بود</w:t>
      </w:r>
      <w:r w:rsidRPr="00B677C3">
        <w:rPr>
          <w:rFonts w:ascii="Tahoma" w:hAnsi="Tahoma" w:cs="B Nazanin" w:hint="cs"/>
          <w:sz w:val="22"/>
          <w:szCs w:val="22"/>
        </w:rPr>
        <w:t>.</w:t>
      </w:r>
    </w:p>
    <w:p w14:paraId="06D11FB5" w14:textId="57CFB008" w:rsidR="006B2122" w:rsidRPr="00B677C3" w:rsidRDefault="006B2122" w:rsidP="0096119A">
      <w:pPr>
        <w:pStyle w:val="NormalWeb"/>
        <w:bidi/>
        <w:jc w:val="both"/>
        <w:rPr>
          <w:rFonts w:ascii="Tahoma" w:hAnsi="Tahoma" w:cs="B Nazanin"/>
          <w:sz w:val="22"/>
          <w:szCs w:val="22"/>
          <w:rtl/>
        </w:rPr>
      </w:pPr>
      <w:r w:rsidRPr="00B677C3">
        <w:rPr>
          <w:rFonts w:ascii="Tahoma" w:hAnsi="Tahoma" w:cs="B Nazanin" w:hint="cs"/>
          <w:sz w:val="22"/>
          <w:szCs w:val="22"/>
          <w:rtl/>
        </w:rPr>
        <w:t>5-4- در صورت‌ انتشار کامل‌ و یا بخشی‌ از نتایج‌ این‌ تحقیق‌ به‌ هر صورت‌ (اعم‌ از کتاب‌ ـ مقاله‌ ـ کتابچه‌ ـ گزارش‌ و...) چه‌ به‌ شکل‌ مستقیم‌ و چه‌ به‌ صورت‌ مستخرج‌ از آن‌، ذکر نام‌ دانشگاه‌ و</w:t>
      </w:r>
      <w:r w:rsidRPr="00B677C3">
        <w:rPr>
          <w:rFonts w:ascii="Cambria" w:hAnsi="Cambria" w:cs="Cambria" w:hint="cs"/>
          <w:sz w:val="22"/>
          <w:szCs w:val="22"/>
          <w:rtl/>
        </w:rPr>
        <w:t> </w:t>
      </w:r>
      <w:r w:rsidRPr="00B677C3">
        <w:rPr>
          <w:rFonts w:ascii="Tahoma" w:hAnsi="Tahoma" w:cs="B Nazanin" w:hint="cs"/>
          <w:sz w:val="22"/>
          <w:szCs w:val="22"/>
          <w:rtl/>
        </w:rPr>
        <w:t xml:space="preserve"> اشاره‌ به‌ استفاده‌ از بودجه‌ و امکانات ‌دانشگاه‌ برای‌ اجرای‌ طرح‌ تحقیقاتی‌، الزامی‌است‌</w:t>
      </w:r>
      <w:r w:rsidRPr="00B677C3">
        <w:rPr>
          <w:rFonts w:ascii="Tahoma" w:hAnsi="Tahoma" w:cs="B Nazanin" w:hint="cs"/>
          <w:sz w:val="22"/>
          <w:szCs w:val="22"/>
        </w:rPr>
        <w:t>.</w:t>
      </w:r>
      <w:r w:rsidRPr="00B677C3">
        <w:rPr>
          <w:rFonts w:ascii="Tahoma" w:hAnsi="Tahoma" w:cs="B Nazanin" w:hint="cs"/>
          <w:sz w:val="22"/>
          <w:szCs w:val="22"/>
          <w:rtl/>
        </w:rPr>
        <w:br/>
        <w:t xml:space="preserve">6-4- مجری‌ </w:t>
      </w:r>
      <w:r w:rsidR="0096119A" w:rsidRPr="00B677C3">
        <w:rPr>
          <w:rFonts w:ascii="Tahoma" w:hAnsi="Tahoma" w:cs="B Nazanin" w:hint="cs"/>
          <w:sz w:val="22"/>
          <w:szCs w:val="22"/>
          <w:rtl/>
        </w:rPr>
        <w:t xml:space="preserve">قرارداد حق التحقیق </w:t>
      </w:r>
      <w:r w:rsidRPr="00B677C3">
        <w:rPr>
          <w:rFonts w:ascii="Tahoma" w:hAnsi="Tahoma" w:cs="B Nazanin" w:hint="cs"/>
          <w:sz w:val="22"/>
          <w:szCs w:val="22"/>
          <w:rtl/>
        </w:rPr>
        <w:t>متعهد است‌ حق‌ التحقیق‌ همکاران‌ را پرداخت‌ و رسید آن را به‌ حوزه‌ پژوهش و فناوری دانشگاه</w:t>
      </w:r>
      <w:r w:rsidRPr="00B677C3">
        <w:rPr>
          <w:rFonts w:ascii="Cambria" w:hAnsi="Cambria" w:cs="Cambria" w:hint="cs"/>
          <w:sz w:val="22"/>
          <w:szCs w:val="22"/>
          <w:rtl/>
        </w:rPr>
        <w:t> </w:t>
      </w:r>
      <w:r w:rsidRPr="00B677C3">
        <w:rPr>
          <w:rFonts w:ascii="Tahoma" w:hAnsi="Tahoma" w:cs="B Nazanin" w:hint="cs"/>
          <w:sz w:val="22"/>
          <w:szCs w:val="22"/>
          <w:rtl/>
        </w:rPr>
        <w:t>تحویل‌ دهد</w:t>
      </w:r>
      <w:r w:rsidRPr="00B677C3">
        <w:rPr>
          <w:rFonts w:ascii="Tahoma" w:hAnsi="Tahoma" w:cs="B Nazanin" w:hint="cs"/>
          <w:sz w:val="22"/>
          <w:szCs w:val="22"/>
        </w:rPr>
        <w:t>.</w:t>
      </w:r>
      <w:r w:rsidRPr="00B677C3">
        <w:rPr>
          <w:rFonts w:ascii="Tahoma" w:hAnsi="Tahoma" w:cs="B Nazanin" w:hint="cs"/>
          <w:sz w:val="22"/>
          <w:szCs w:val="22"/>
          <w:rtl/>
        </w:rPr>
        <w:br/>
        <w:t xml:space="preserve">7-4- مجری‌ </w:t>
      </w:r>
      <w:r w:rsidR="0096119A" w:rsidRPr="00B677C3">
        <w:rPr>
          <w:rFonts w:ascii="Tahoma" w:hAnsi="Tahoma" w:cs="B Nazanin" w:hint="cs"/>
          <w:sz w:val="22"/>
          <w:szCs w:val="22"/>
          <w:rtl/>
        </w:rPr>
        <w:t xml:space="preserve">قرارداد حق التحقیق </w:t>
      </w:r>
      <w:r w:rsidRPr="00B677C3">
        <w:rPr>
          <w:rFonts w:ascii="Tahoma" w:hAnsi="Tahoma" w:cs="B Nazanin" w:hint="cs"/>
          <w:sz w:val="22"/>
          <w:szCs w:val="22"/>
          <w:rtl/>
        </w:rPr>
        <w:t xml:space="preserve">متعهد است‌ بر اساس‌ زمان‌ بندی‌ </w:t>
      </w:r>
      <w:r w:rsidR="009D1A84" w:rsidRPr="00B677C3">
        <w:rPr>
          <w:rFonts w:ascii="Tahoma" w:hAnsi="Tahoma" w:cs="B Nazanin" w:hint="cs"/>
          <w:sz w:val="22"/>
          <w:szCs w:val="22"/>
          <w:rtl/>
        </w:rPr>
        <w:t>تحقیق ،</w:t>
      </w:r>
      <w:r w:rsidRPr="00B677C3">
        <w:rPr>
          <w:rFonts w:ascii="Tahoma" w:hAnsi="Tahoma" w:cs="B Nazanin" w:hint="cs"/>
          <w:sz w:val="22"/>
          <w:szCs w:val="22"/>
          <w:rtl/>
        </w:rPr>
        <w:t>‌ گزارش</w:t>
      </w:r>
      <w:r w:rsidR="009D1A84" w:rsidRPr="00B677C3">
        <w:rPr>
          <w:rFonts w:ascii="Tahoma" w:hAnsi="Tahoma" w:cs="B Nazanin" w:hint="cs"/>
          <w:sz w:val="22"/>
          <w:szCs w:val="22"/>
          <w:rtl/>
        </w:rPr>
        <w:t xml:space="preserve"> </w:t>
      </w:r>
      <w:r w:rsidRPr="00B677C3">
        <w:rPr>
          <w:rFonts w:ascii="Tahoma" w:hAnsi="Tahoma" w:cs="B Nazanin" w:hint="cs"/>
          <w:sz w:val="22"/>
          <w:szCs w:val="22"/>
          <w:rtl/>
        </w:rPr>
        <w:t>فعالیت‌های‌ خود را به‌ حوزه پژوهش و فناوری دانشگاه</w:t>
      </w:r>
      <w:r w:rsidRPr="00B677C3">
        <w:rPr>
          <w:rFonts w:ascii="Cambria" w:hAnsi="Cambria" w:cs="Cambria" w:hint="cs"/>
          <w:sz w:val="22"/>
          <w:szCs w:val="22"/>
          <w:rtl/>
        </w:rPr>
        <w:t> </w:t>
      </w:r>
      <w:r w:rsidRPr="00B677C3">
        <w:rPr>
          <w:rFonts w:ascii="Tahoma" w:hAnsi="Tahoma" w:cs="B Nazanin" w:hint="cs"/>
          <w:sz w:val="22"/>
          <w:szCs w:val="22"/>
          <w:rtl/>
        </w:rPr>
        <w:t>ارائه‌ نماید</w:t>
      </w:r>
      <w:r w:rsidRPr="00B677C3">
        <w:rPr>
          <w:rFonts w:ascii="Tahoma" w:hAnsi="Tahoma" w:cs="B Nazanin" w:hint="cs"/>
          <w:sz w:val="22"/>
          <w:szCs w:val="22"/>
        </w:rPr>
        <w:t>.</w:t>
      </w:r>
    </w:p>
    <w:p w14:paraId="1FBA255E" w14:textId="1560113E" w:rsidR="006B2122" w:rsidRPr="00B677C3" w:rsidRDefault="006B2122" w:rsidP="0096119A">
      <w:pPr>
        <w:pStyle w:val="NormalWeb"/>
        <w:bidi/>
        <w:rPr>
          <w:rFonts w:ascii="Tahoma" w:hAnsi="Tahoma" w:cs="B Nazanin"/>
          <w:sz w:val="22"/>
          <w:szCs w:val="22"/>
          <w:rtl/>
        </w:rPr>
      </w:pPr>
      <w:r w:rsidRPr="00B677C3">
        <w:rPr>
          <w:rFonts w:ascii="Tahoma" w:hAnsi="Tahoma" w:cs="B Nazanin" w:hint="cs"/>
          <w:sz w:val="22"/>
          <w:szCs w:val="22"/>
          <w:rtl/>
        </w:rPr>
        <w:t xml:space="preserve">ماده‌ 5 : </w:t>
      </w:r>
      <w:r w:rsidRPr="00B677C3">
        <w:rPr>
          <w:rFonts w:ascii="Cambria" w:hAnsi="Cambria" w:cs="Cambria" w:hint="cs"/>
          <w:sz w:val="22"/>
          <w:szCs w:val="22"/>
          <w:rtl/>
        </w:rPr>
        <w:t> </w:t>
      </w:r>
      <w:r w:rsidRPr="00B677C3">
        <w:rPr>
          <w:rFonts w:ascii="Tahoma" w:hAnsi="Tahoma" w:cs="B Nazanin" w:hint="cs"/>
          <w:sz w:val="22"/>
          <w:szCs w:val="22"/>
          <w:rtl/>
        </w:rPr>
        <w:t>تعهد مالی‌ برای ‌اجرای ‌این ‌قرارداد منوط‌ به‌ تامین‌ اعتبار توسط‌ دانشگاه و به‌ مدت‌ تعیین‌ شده‌ در ماده‌ 2</w:t>
      </w:r>
      <w:r w:rsidRPr="00B677C3">
        <w:rPr>
          <w:rFonts w:ascii="Cambria" w:hAnsi="Cambria" w:cs="Cambria" w:hint="cs"/>
          <w:sz w:val="22"/>
          <w:szCs w:val="22"/>
          <w:rtl/>
        </w:rPr>
        <w:t> </w:t>
      </w:r>
      <w:r w:rsidRPr="00B677C3">
        <w:rPr>
          <w:rFonts w:ascii="Tahoma" w:hAnsi="Tahoma" w:cs="B Nazanin" w:hint="cs"/>
          <w:sz w:val="22"/>
          <w:szCs w:val="22"/>
          <w:rtl/>
        </w:rPr>
        <w:t xml:space="preserve"> قرارداد خواهد بود و برای‌ سالهای‌ بعد تعهدی‌ برای‌ دانشگاه‌ ایجاد نخواهدکرد. در صورتی‌ که‌ ادامه‌</w:t>
      </w:r>
      <w:r w:rsidR="00E61543" w:rsidRPr="00B677C3">
        <w:rPr>
          <w:rFonts w:ascii="Tahoma" w:hAnsi="Tahoma" w:cs="B Nazanin" w:hint="cs"/>
          <w:sz w:val="22"/>
          <w:szCs w:val="22"/>
          <w:rtl/>
        </w:rPr>
        <w:t xml:space="preserve"> </w:t>
      </w:r>
      <w:r w:rsidR="0096119A" w:rsidRPr="00B677C3">
        <w:rPr>
          <w:rFonts w:ascii="Tahoma" w:hAnsi="Tahoma" w:cs="B Nazanin" w:hint="cs"/>
          <w:sz w:val="22"/>
          <w:szCs w:val="22"/>
          <w:rtl/>
        </w:rPr>
        <w:t xml:space="preserve">قرارداد حق التحقیق </w:t>
      </w:r>
      <w:r w:rsidRPr="00B677C3">
        <w:rPr>
          <w:rFonts w:ascii="Tahoma" w:hAnsi="Tahoma" w:cs="B Nazanin" w:hint="cs"/>
          <w:sz w:val="22"/>
          <w:szCs w:val="22"/>
          <w:rtl/>
        </w:rPr>
        <w:t>به‌ هر دلیل‌ مورد تأیید دانشگاه‌</w:t>
      </w:r>
      <w:r w:rsidRPr="00B677C3">
        <w:rPr>
          <w:rFonts w:ascii="Cambria" w:hAnsi="Cambria" w:cs="Cambria" w:hint="cs"/>
          <w:sz w:val="22"/>
          <w:szCs w:val="22"/>
          <w:rtl/>
        </w:rPr>
        <w:t> </w:t>
      </w:r>
      <w:r w:rsidRPr="00B677C3">
        <w:rPr>
          <w:rFonts w:ascii="Tahoma" w:hAnsi="Tahoma" w:cs="B Nazanin" w:hint="cs"/>
          <w:sz w:val="22"/>
          <w:szCs w:val="22"/>
          <w:rtl/>
        </w:rPr>
        <w:t xml:space="preserve">نباشد اجرای‌ </w:t>
      </w:r>
      <w:r w:rsidR="00E61543" w:rsidRPr="00B677C3">
        <w:rPr>
          <w:rFonts w:ascii="Tahoma" w:hAnsi="Tahoma" w:cs="B Nazanin" w:hint="cs"/>
          <w:sz w:val="22"/>
          <w:szCs w:val="22"/>
          <w:rtl/>
        </w:rPr>
        <w:t>تحقیق</w:t>
      </w:r>
      <w:r w:rsidRPr="00B677C3">
        <w:rPr>
          <w:rFonts w:ascii="Tahoma" w:hAnsi="Tahoma" w:cs="B Nazanin" w:hint="cs"/>
          <w:sz w:val="22"/>
          <w:szCs w:val="22"/>
          <w:rtl/>
        </w:rPr>
        <w:t xml:space="preserve"> متوقف‌ خواهد شد</w:t>
      </w:r>
      <w:r w:rsidRPr="00B677C3">
        <w:rPr>
          <w:rFonts w:ascii="Tahoma" w:hAnsi="Tahoma" w:cs="B Nazanin" w:hint="cs"/>
          <w:sz w:val="22"/>
          <w:szCs w:val="22"/>
        </w:rPr>
        <w:t>.</w:t>
      </w:r>
      <w:r w:rsidRPr="00B677C3">
        <w:rPr>
          <w:rFonts w:ascii="Tahoma" w:hAnsi="Tahoma" w:cs="B Nazanin" w:hint="cs"/>
          <w:sz w:val="22"/>
          <w:szCs w:val="22"/>
          <w:rtl/>
        </w:rPr>
        <w:br/>
        <w:t>این‌ قرارداد در پنج ماده‌ و پنج‌ تبصره‌ تنظیم‌ گردیده‌ و رعایت‌ کلیه‌ مفاد آن‌ ضروری‌ است‌</w:t>
      </w:r>
      <w:r w:rsidRPr="00B677C3">
        <w:rPr>
          <w:rFonts w:ascii="Tahoma" w:hAnsi="Tahoma" w:cs="B Nazanin" w:hint="cs"/>
          <w:sz w:val="22"/>
          <w:szCs w:val="22"/>
        </w:rPr>
        <w:t>.</w:t>
      </w:r>
    </w:p>
    <w:p w14:paraId="43384CFB" w14:textId="1E99709B" w:rsidR="006B2122" w:rsidRPr="00B677C3" w:rsidRDefault="006B2122" w:rsidP="00F17851">
      <w:pPr>
        <w:pStyle w:val="NormalWeb"/>
        <w:bidi/>
        <w:jc w:val="both"/>
        <w:rPr>
          <w:rFonts w:ascii="Tahoma" w:hAnsi="Tahoma" w:cs="B Nazanin"/>
          <w:sz w:val="22"/>
          <w:szCs w:val="22"/>
          <w:rtl/>
        </w:rPr>
      </w:pPr>
      <w:r w:rsidRPr="00B677C3">
        <w:rPr>
          <w:rStyle w:val="Strong"/>
          <w:rFonts w:ascii="Cambria" w:hAnsi="Cambria" w:cs="Cambria" w:hint="cs"/>
          <w:sz w:val="22"/>
          <w:szCs w:val="22"/>
          <w:rtl/>
        </w:rPr>
        <w:t> </w:t>
      </w:r>
      <w:r w:rsidR="0096119A" w:rsidRPr="00B677C3">
        <w:rPr>
          <w:rStyle w:val="Strong"/>
          <w:rFonts w:ascii="Tahoma" w:hAnsi="Tahoma" w:cs="B Nazanin" w:hint="cs"/>
          <w:sz w:val="22"/>
          <w:szCs w:val="22"/>
          <w:rtl/>
        </w:rPr>
        <w:t>مجری قرارداد حق التحقیق</w:t>
      </w:r>
      <w:r w:rsidRPr="00B677C3">
        <w:rPr>
          <w:rStyle w:val="Strong"/>
          <w:rFonts w:ascii="Tahoma" w:hAnsi="Tahoma" w:cs="B Nazanin" w:hint="cs"/>
          <w:sz w:val="22"/>
          <w:szCs w:val="22"/>
          <w:rtl/>
        </w:rPr>
        <w:t xml:space="preserve">: </w:t>
      </w:r>
      <w:r w:rsidR="00F17851">
        <w:rPr>
          <w:rStyle w:val="Strong"/>
          <w:rFonts w:ascii="Tahoma" w:hAnsi="Tahoma" w:cs="B Nazanin" w:hint="cs"/>
          <w:sz w:val="22"/>
          <w:szCs w:val="22"/>
          <w:rtl/>
        </w:rPr>
        <w:t>.........................................</w:t>
      </w:r>
    </w:p>
    <w:p w14:paraId="3BA1A9B6" w14:textId="14AB588E" w:rsidR="00B92E82" w:rsidRPr="00B92E82" w:rsidRDefault="00E61543" w:rsidP="00927DBB">
      <w:pPr>
        <w:pStyle w:val="NormalWeb"/>
        <w:bidi/>
        <w:jc w:val="both"/>
        <w:rPr>
          <w:rFonts w:cs="B Zar"/>
        </w:rPr>
      </w:pPr>
      <w:r>
        <w:rPr>
          <w:rStyle w:val="Strong"/>
          <w:rFonts w:ascii="Tahoma" w:hAnsi="Tahoma" w:cs="B Nazanin" w:hint="cs"/>
          <w:color w:val="000000"/>
          <w:sz w:val="22"/>
          <w:szCs w:val="22"/>
          <w:rtl/>
        </w:rPr>
        <w:t>امضاء:</w:t>
      </w:r>
      <w:r w:rsidR="00F50CF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A1A9BD" wp14:editId="3BA1A9BE">
                <wp:simplePos x="0" y="0"/>
                <wp:positionH relativeFrom="column">
                  <wp:posOffset>488315</wp:posOffset>
                </wp:positionH>
                <wp:positionV relativeFrom="paragraph">
                  <wp:posOffset>43180</wp:posOffset>
                </wp:positionV>
                <wp:extent cx="2343150" cy="19335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A9CE" w14:textId="77777777" w:rsidR="00B92E82" w:rsidRPr="00B92E82" w:rsidRDefault="00B92E82" w:rsidP="00B92E82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{امضا}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A1A9BD" id="_x0000_s1029" type="#_x0000_t202" style="position:absolute;left:0;text-align:left;margin-left:38.45pt;margin-top:3.4pt;width:184.5pt;height:15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" filled="f" stroked="f">
                <v:textbox>
                  <w:txbxContent>
                    <w:p w14:paraId="3BA1A9CE" w14:textId="77777777" w:rsidR="00B92E82" w:rsidRPr="00B92E82" w:rsidRDefault="00B92E82" w:rsidP="00B92E82">
                      <w:pPr>
                        <w:spacing w:line="240" w:lineRule="auto"/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{امضا}</w:t>
                      </w:r>
                    </w:p>
                  </w:txbxContent>
                </v:textbox>
              </v:shape>
            </w:pict>
          </mc:Fallback>
        </mc:AlternateContent>
      </w:r>
      <w:r w:rsidR="006F0B92" w:rsidRPr="00B92E82">
        <w:rPr>
          <w:rFonts w:cs="B Zar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A1A9BF" wp14:editId="3BA1A9C0">
                <wp:simplePos x="0" y="0"/>
                <wp:positionH relativeFrom="column">
                  <wp:posOffset>370248</wp:posOffset>
                </wp:positionH>
                <wp:positionV relativeFrom="paragraph">
                  <wp:posOffset>228806</wp:posOffset>
                </wp:positionV>
                <wp:extent cx="253555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="B Titr" w:hint="cs"/>
                                <w:rtl/>
                              </w:rPr>
                              <w:id w:val="210240886"/>
                            </w:sdtPr>
                            <w:sdtEndPr>
                              <w:rPr>
                                <w:rFonts w:hint="default"/>
                              </w:rPr>
                            </w:sdtEndPr>
                            <w:sdtContent>
                              <w:p w14:paraId="3BA1A9CF" w14:textId="77777777" w:rsidR="00B92E82" w:rsidRPr="00B92E82" w:rsidRDefault="00B92E82" w:rsidP="00B92E8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B Titr"/>
                                    <w:rtl/>
                                  </w:rPr>
                                </w:pPr>
                                <w:r w:rsidRPr="00B92E82">
                                  <w:rPr>
                                    <w:rFonts w:cs="B Titr" w:hint="cs"/>
                                    <w:rtl/>
                                  </w:rPr>
                                  <w:t>{فرستنده}</w:t>
                                </w:r>
                              </w:p>
                              <w:p w14:paraId="3BA1A9D0" w14:textId="77777777" w:rsidR="00B92E82" w:rsidRPr="00B92E82" w:rsidRDefault="00B92E82" w:rsidP="00B92E8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B Titr"/>
                                  </w:rPr>
                                </w:pPr>
                                <w:r w:rsidRPr="00B92E82">
                                  <w:rPr>
                                    <w:rFonts w:cs="B Titr" w:hint="cs"/>
                                    <w:rtl/>
                                  </w:rPr>
                                  <w:t>{سمت فرستنده}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A1A9BF" id="_x0000_s1030" type="#_x0000_t202" style="position:absolute;left:0;text-align:left;margin-left:29.15pt;margin-top:18pt;width:199.6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" filled="f" stroked="f">
                <v:textbox style="mso-fit-shape-to-text:t">
                  <w:txbxContent>
                    <w:sdt>
                      <w:sdtPr>
                        <w:rPr>
                          <w:rFonts w:cs="B Titr" w:hint="cs"/>
                          <w:rtl/>
                        </w:rPr>
                        <w:id w:val="210240886"/>
                      </w:sdtPr>
                      <w:sdtEndPr>
                        <w:rPr>
                          <w:rFonts w:hint="default"/>
                        </w:rPr>
                      </w:sdtEndPr>
                      <w:sdtContent>
                        <w:p w14:paraId="3BA1A9CF" w14:textId="77777777" w:rsidR="00B92E82" w:rsidRPr="00B92E82" w:rsidRDefault="00B92E82" w:rsidP="00B92E82">
                          <w:pPr>
                            <w:spacing w:after="0" w:line="240" w:lineRule="auto"/>
                            <w:jc w:val="center"/>
                            <w:rPr>
                              <w:rFonts w:cs="B Titr"/>
                              <w:rtl/>
                            </w:rPr>
                          </w:pPr>
                          <w:r w:rsidRPr="00B92E82">
                            <w:rPr>
                              <w:rFonts w:cs="B Titr" w:hint="cs"/>
                              <w:rtl/>
                            </w:rPr>
                            <w:t>{فرستنده}</w:t>
                          </w:r>
                        </w:p>
                        <w:p w14:paraId="3BA1A9D0" w14:textId="77777777" w:rsidR="00B92E82" w:rsidRPr="00B92E82" w:rsidRDefault="00B92E82" w:rsidP="00B92E82">
                          <w:pPr>
                            <w:spacing w:after="0" w:line="240" w:lineRule="auto"/>
                            <w:jc w:val="center"/>
                            <w:rPr>
                              <w:rFonts w:cs="B Titr"/>
                            </w:rPr>
                          </w:pPr>
                          <w:r w:rsidRPr="00B92E82">
                            <w:rPr>
                              <w:rFonts w:cs="B Titr" w:hint="cs"/>
                              <w:rtl/>
                            </w:rPr>
                            <w:t>{سمت فرستنده}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B92E82" w:rsidRPr="00B92E82" w:rsidSect="00F50CF3">
      <w:headerReference w:type="default" r:id="rId8"/>
      <w:pgSz w:w="11906" w:h="16838"/>
      <w:pgMar w:top="2977" w:right="1843" w:bottom="96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C6C82" w14:textId="77777777" w:rsidR="00D1209D" w:rsidRDefault="00D1209D" w:rsidP="00B92E82">
      <w:pPr>
        <w:spacing w:after="0" w:line="240" w:lineRule="auto"/>
      </w:pPr>
      <w:r>
        <w:separator/>
      </w:r>
    </w:p>
  </w:endnote>
  <w:endnote w:type="continuationSeparator" w:id="0">
    <w:p w14:paraId="09AE28DB" w14:textId="77777777" w:rsidR="00D1209D" w:rsidRDefault="00D1209D" w:rsidP="00B9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165AA" w14:textId="77777777" w:rsidR="00D1209D" w:rsidRDefault="00D1209D" w:rsidP="00B92E82">
      <w:pPr>
        <w:spacing w:after="0" w:line="240" w:lineRule="auto"/>
      </w:pPr>
      <w:r>
        <w:separator/>
      </w:r>
    </w:p>
  </w:footnote>
  <w:footnote w:type="continuationSeparator" w:id="0">
    <w:p w14:paraId="37747F02" w14:textId="77777777" w:rsidR="00D1209D" w:rsidRDefault="00D1209D" w:rsidP="00B9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1A9C5" w14:textId="77777777" w:rsidR="00B92E82" w:rsidRDefault="00F50CF3" w:rsidP="00F946EE">
    <w:pPr>
      <w:pStyle w:val="Header"/>
      <w:bidi w:val="0"/>
    </w:pPr>
    <w:r>
      <w:rPr>
        <w:rFonts w:cs="Arial"/>
        <w:noProof/>
        <w:rtl/>
      </w:rPr>
      <w:drawing>
        <wp:anchor distT="0" distB="0" distL="114300" distR="114300" simplePos="0" relativeHeight="251653120" behindDoc="1" locked="0" layoutInCell="1" allowOverlap="1" wp14:anchorId="3BA1A9C6" wp14:editId="3BA1A9C7">
          <wp:simplePos x="0" y="0"/>
          <wp:positionH relativeFrom="page">
            <wp:align>right</wp:align>
          </wp:positionH>
          <wp:positionV relativeFrom="paragraph">
            <wp:posOffset>-453390</wp:posOffset>
          </wp:positionV>
          <wp:extent cx="7582180" cy="10720359"/>
          <wp:effectExtent l="0" t="0" r="0" b="5080"/>
          <wp:wrapNone/>
          <wp:docPr id="6" name="Picture 6" descr="E:\اتوماسیون A4\معاونت پژوهش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اتوماسیون A4\معاونت پژوهش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180" cy="10720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2C6">
      <w:rPr>
        <w:rFonts w:cs="Arial"/>
        <w:noProof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C57D9"/>
    <w:multiLevelType w:val="hybridMultilevel"/>
    <w:tmpl w:val="091009B8"/>
    <w:lvl w:ilvl="0" w:tplc="F008F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82"/>
    <w:rsid w:val="00017947"/>
    <w:rsid w:val="00030052"/>
    <w:rsid w:val="000362E1"/>
    <w:rsid w:val="000F74E6"/>
    <w:rsid w:val="001B418E"/>
    <w:rsid w:val="001B7C5B"/>
    <w:rsid w:val="001E6AFC"/>
    <w:rsid w:val="00222582"/>
    <w:rsid w:val="002373C6"/>
    <w:rsid w:val="002B79DC"/>
    <w:rsid w:val="002D3800"/>
    <w:rsid w:val="002D72C6"/>
    <w:rsid w:val="002F6E39"/>
    <w:rsid w:val="00361B6C"/>
    <w:rsid w:val="004F1F72"/>
    <w:rsid w:val="004F4CD3"/>
    <w:rsid w:val="0051451D"/>
    <w:rsid w:val="0052654D"/>
    <w:rsid w:val="00567491"/>
    <w:rsid w:val="00577910"/>
    <w:rsid w:val="005B26F9"/>
    <w:rsid w:val="005C0613"/>
    <w:rsid w:val="005D1093"/>
    <w:rsid w:val="0064685D"/>
    <w:rsid w:val="006B2122"/>
    <w:rsid w:val="006B7AB0"/>
    <w:rsid w:val="006F0B92"/>
    <w:rsid w:val="00751286"/>
    <w:rsid w:val="007B24FB"/>
    <w:rsid w:val="007C67E3"/>
    <w:rsid w:val="008451DD"/>
    <w:rsid w:val="008479E1"/>
    <w:rsid w:val="00873557"/>
    <w:rsid w:val="0088277A"/>
    <w:rsid w:val="008F0439"/>
    <w:rsid w:val="00927DBB"/>
    <w:rsid w:val="0096119A"/>
    <w:rsid w:val="00995DCB"/>
    <w:rsid w:val="009D081E"/>
    <w:rsid w:val="009D1A84"/>
    <w:rsid w:val="009E4DE1"/>
    <w:rsid w:val="00A03A10"/>
    <w:rsid w:val="00A45E04"/>
    <w:rsid w:val="00A50B3C"/>
    <w:rsid w:val="00A67EE4"/>
    <w:rsid w:val="00A75EEF"/>
    <w:rsid w:val="00AA031B"/>
    <w:rsid w:val="00AB0A66"/>
    <w:rsid w:val="00B11B32"/>
    <w:rsid w:val="00B62EED"/>
    <w:rsid w:val="00B677C3"/>
    <w:rsid w:val="00B92E82"/>
    <w:rsid w:val="00BE729B"/>
    <w:rsid w:val="00C0074B"/>
    <w:rsid w:val="00C7099C"/>
    <w:rsid w:val="00CA2923"/>
    <w:rsid w:val="00CD4E85"/>
    <w:rsid w:val="00CE3266"/>
    <w:rsid w:val="00D042FA"/>
    <w:rsid w:val="00D1209D"/>
    <w:rsid w:val="00D21C2F"/>
    <w:rsid w:val="00D6154B"/>
    <w:rsid w:val="00D94A24"/>
    <w:rsid w:val="00D95B4C"/>
    <w:rsid w:val="00DC2876"/>
    <w:rsid w:val="00DE079D"/>
    <w:rsid w:val="00DF575D"/>
    <w:rsid w:val="00DF7049"/>
    <w:rsid w:val="00E0616F"/>
    <w:rsid w:val="00E103D5"/>
    <w:rsid w:val="00E61543"/>
    <w:rsid w:val="00EF42E4"/>
    <w:rsid w:val="00F17851"/>
    <w:rsid w:val="00F50CF3"/>
    <w:rsid w:val="00F63794"/>
    <w:rsid w:val="00F71FF4"/>
    <w:rsid w:val="00F90C6D"/>
    <w:rsid w:val="00F946EE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A1A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E82"/>
  </w:style>
  <w:style w:type="paragraph" w:styleId="Footer">
    <w:name w:val="footer"/>
    <w:basedOn w:val="Normal"/>
    <w:link w:val="FooterChar"/>
    <w:uiPriority w:val="99"/>
    <w:unhideWhenUsed/>
    <w:rsid w:val="00B9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82"/>
  </w:style>
  <w:style w:type="paragraph" w:styleId="BalloonText">
    <w:name w:val="Balloon Text"/>
    <w:basedOn w:val="Normal"/>
    <w:link w:val="BalloonTextChar"/>
    <w:uiPriority w:val="99"/>
    <w:semiHidden/>
    <w:unhideWhenUsed/>
    <w:rsid w:val="00B9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0B3C"/>
    <w:rPr>
      <w:color w:val="808080"/>
    </w:rPr>
  </w:style>
  <w:style w:type="paragraph" w:styleId="NormalWeb">
    <w:name w:val="Normal (Web)"/>
    <w:basedOn w:val="Normal"/>
    <w:uiPriority w:val="99"/>
    <w:unhideWhenUsed/>
    <w:rsid w:val="006B21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2122"/>
    <w:rPr>
      <w:b/>
      <w:bCs/>
    </w:rPr>
  </w:style>
  <w:style w:type="paragraph" w:styleId="ListParagraph">
    <w:name w:val="List Paragraph"/>
    <w:basedOn w:val="Normal"/>
    <w:uiPriority w:val="34"/>
    <w:qFormat/>
    <w:rsid w:val="009E4DE1"/>
    <w:pPr>
      <w:bidi w:val="0"/>
      <w:spacing w:after="160" w:line="259" w:lineRule="auto"/>
      <w:ind w:left="720"/>
      <w:contextualSpacing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E82"/>
  </w:style>
  <w:style w:type="paragraph" w:styleId="Footer">
    <w:name w:val="footer"/>
    <w:basedOn w:val="Normal"/>
    <w:link w:val="FooterChar"/>
    <w:uiPriority w:val="99"/>
    <w:unhideWhenUsed/>
    <w:rsid w:val="00B9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82"/>
  </w:style>
  <w:style w:type="paragraph" w:styleId="BalloonText">
    <w:name w:val="Balloon Text"/>
    <w:basedOn w:val="Normal"/>
    <w:link w:val="BalloonTextChar"/>
    <w:uiPriority w:val="99"/>
    <w:semiHidden/>
    <w:unhideWhenUsed/>
    <w:rsid w:val="00B9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0B3C"/>
    <w:rPr>
      <w:color w:val="808080"/>
    </w:rPr>
  </w:style>
  <w:style w:type="paragraph" w:styleId="NormalWeb">
    <w:name w:val="Normal (Web)"/>
    <w:basedOn w:val="Normal"/>
    <w:uiPriority w:val="99"/>
    <w:unhideWhenUsed/>
    <w:rsid w:val="006B21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2122"/>
    <w:rPr>
      <w:b/>
      <w:bCs/>
    </w:rPr>
  </w:style>
  <w:style w:type="paragraph" w:styleId="ListParagraph">
    <w:name w:val="List Paragraph"/>
    <w:basedOn w:val="Normal"/>
    <w:uiPriority w:val="34"/>
    <w:qFormat/>
    <w:rsid w:val="009E4DE1"/>
    <w:pPr>
      <w:bidi w:val="0"/>
      <w:spacing w:after="160" w:line="259" w:lineRule="auto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A3D2E10D954E0594D50F8D6755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35BB0-A2DF-43E0-AC64-23D13B05EF79}"/>
      </w:docPartPr>
      <w:docPartBody>
        <w:p w:rsidR="000E1BCD" w:rsidRDefault="00B211D1" w:rsidP="00B211D1">
          <w:pPr>
            <w:pStyle w:val="92A3D2E10D954E0594D50F8D675517CB"/>
          </w:pPr>
          <w:r w:rsidRPr="00C972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F3"/>
    <w:rsid w:val="000E1BCD"/>
    <w:rsid w:val="00161D80"/>
    <w:rsid w:val="00194087"/>
    <w:rsid w:val="0021678D"/>
    <w:rsid w:val="00253182"/>
    <w:rsid w:val="00271821"/>
    <w:rsid w:val="002937F0"/>
    <w:rsid w:val="002C012F"/>
    <w:rsid w:val="002C1901"/>
    <w:rsid w:val="003E640F"/>
    <w:rsid w:val="00440A8A"/>
    <w:rsid w:val="006C3E5B"/>
    <w:rsid w:val="0071020D"/>
    <w:rsid w:val="007914DE"/>
    <w:rsid w:val="007B19CB"/>
    <w:rsid w:val="007D63C6"/>
    <w:rsid w:val="00826C55"/>
    <w:rsid w:val="00A23E73"/>
    <w:rsid w:val="00AC64CF"/>
    <w:rsid w:val="00B211D1"/>
    <w:rsid w:val="00C636CA"/>
    <w:rsid w:val="00CD0507"/>
    <w:rsid w:val="00D70BF3"/>
    <w:rsid w:val="00E754F7"/>
    <w:rsid w:val="00E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1D1"/>
    <w:rPr>
      <w:color w:val="808080"/>
    </w:rPr>
  </w:style>
  <w:style w:type="paragraph" w:customStyle="1" w:styleId="980AAC205BDD4773976E8D54DF152AB1">
    <w:name w:val="980AAC205BDD4773976E8D54DF152AB1"/>
    <w:rsid w:val="00B211D1"/>
    <w:pPr>
      <w:bidi/>
    </w:pPr>
  </w:style>
  <w:style w:type="paragraph" w:customStyle="1" w:styleId="92A3D2E10D954E0594D50F8D675517CB">
    <w:name w:val="92A3D2E10D954E0594D50F8D675517CB"/>
    <w:rsid w:val="00B211D1"/>
    <w:pPr>
      <w:bidi/>
    </w:pPr>
  </w:style>
  <w:style w:type="paragraph" w:customStyle="1" w:styleId="BCDF434170D14258AFFF4D8BBDDBF001">
    <w:name w:val="BCDF434170D14258AFFF4D8BBDDBF001"/>
    <w:rsid w:val="00B211D1"/>
    <w:pPr>
      <w:bidi/>
    </w:pPr>
  </w:style>
  <w:style w:type="paragraph" w:customStyle="1" w:styleId="DC2844F9D0DF40FB8FD4A635D3B22726">
    <w:name w:val="DC2844F9D0DF40FB8FD4A635D3B22726"/>
    <w:rsid w:val="00B211D1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1D1"/>
    <w:rPr>
      <w:color w:val="808080"/>
    </w:rPr>
  </w:style>
  <w:style w:type="paragraph" w:customStyle="1" w:styleId="980AAC205BDD4773976E8D54DF152AB1">
    <w:name w:val="980AAC205BDD4773976E8D54DF152AB1"/>
    <w:rsid w:val="00B211D1"/>
    <w:pPr>
      <w:bidi/>
    </w:pPr>
  </w:style>
  <w:style w:type="paragraph" w:customStyle="1" w:styleId="92A3D2E10D954E0594D50F8D675517CB">
    <w:name w:val="92A3D2E10D954E0594D50F8D675517CB"/>
    <w:rsid w:val="00B211D1"/>
    <w:pPr>
      <w:bidi/>
    </w:pPr>
  </w:style>
  <w:style w:type="paragraph" w:customStyle="1" w:styleId="BCDF434170D14258AFFF4D8BBDDBF001">
    <w:name w:val="BCDF434170D14258AFFF4D8BBDDBF001"/>
    <w:rsid w:val="00B211D1"/>
    <w:pPr>
      <w:bidi/>
    </w:pPr>
  </w:style>
  <w:style w:type="paragraph" w:customStyle="1" w:styleId="DC2844F9D0DF40FB8FD4A635D3B22726">
    <w:name w:val="DC2844F9D0DF40FB8FD4A635D3B22726"/>
    <w:rsid w:val="00B211D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alimohammadi</dc:creator>
  <cp:lastModifiedBy>Mis Karimi</cp:lastModifiedBy>
  <cp:revision>2</cp:revision>
  <dcterms:created xsi:type="dcterms:W3CDTF">2021-05-22T05:21:00Z</dcterms:created>
  <dcterms:modified xsi:type="dcterms:W3CDTF">2021-05-22T05:21:00Z</dcterms:modified>
</cp:coreProperties>
</file>