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E82A8C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508B6">
        <w:rPr>
          <w:rFonts w:cs="B Titr" w:hint="cs"/>
          <w:b/>
          <w:bCs/>
          <w:sz w:val="24"/>
          <w:szCs w:val="24"/>
          <w:rtl/>
          <w:lang w:bidi="fa-IR"/>
        </w:rPr>
        <w:t xml:space="preserve">/ </w:t>
      </w:r>
      <w:r w:rsidR="00E50B84" w:rsidRPr="004E4CF9">
        <w:rPr>
          <w:rFonts w:cs="B Titr" w:hint="cs"/>
          <w:b/>
          <w:bCs/>
          <w:sz w:val="24"/>
          <w:szCs w:val="24"/>
          <w:rtl/>
          <w:lang w:bidi="fa-IR"/>
        </w:rPr>
        <w:t>رساله دکتری</w:t>
      </w:r>
    </w:p>
    <w:p w:rsidR="00ED2684" w:rsidRPr="00770D28" w:rsidRDefault="00A76F6D" w:rsidP="009244AB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به اطلاع می</w:t>
      </w:r>
      <w:r w:rsidR="002A134E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E82A8C">
        <w:rPr>
          <w:rFonts w:cs="B Nazanin" w:hint="cs"/>
          <w:sz w:val="24"/>
          <w:szCs w:val="24"/>
          <w:rtl/>
          <w:lang w:bidi="fa-IR"/>
        </w:rPr>
        <w:t>ر</w:t>
      </w:r>
      <w:r w:rsidR="008A3817" w:rsidRPr="00E82A8C">
        <w:rPr>
          <w:rFonts w:cs="B Nazanin" w:hint="cs"/>
          <w:sz w:val="24"/>
          <w:szCs w:val="24"/>
          <w:rtl/>
          <w:lang w:bidi="fa-IR"/>
        </w:rPr>
        <w:t>ساله دکتری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513365">
        <w:rPr>
          <w:rFonts w:cs="B Nazanin" w:hint="cs"/>
          <w:b/>
          <w:bCs/>
          <w:sz w:val="24"/>
          <w:szCs w:val="24"/>
          <w:rtl/>
          <w:lang w:bidi="fa-IR"/>
        </w:rPr>
        <w:t>فرزانه تمله</w:t>
      </w:r>
      <w:r w:rsidR="00FD4A3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گرایش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3365">
        <w:rPr>
          <w:rFonts w:cs="B Nazanin" w:hint="cs"/>
          <w:sz w:val="24"/>
          <w:szCs w:val="24"/>
          <w:rtl/>
          <w:lang w:bidi="fa-IR"/>
        </w:rPr>
        <w:t>یادگیری و کنترل حرکتی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مقطع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4A3C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2A134E" w:rsidRPr="00A633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تحت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 w:rsidRPr="00A852BD">
        <w:rPr>
          <w:rFonts w:cs="B Nazanin" w:hint="cs"/>
          <w:sz w:val="24"/>
          <w:szCs w:val="24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52BD">
        <w:rPr>
          <w:rFonts w:cs="Calibri" w:hint="cs"/>
          <w:sz w:val="24"/>
          <w:szCs w:val="24"/>
          <w:rtl/>
          <w:lang w:bidi="fa-IR"/>
        </w:rPr>
        <w:t>"</w:t>
      </w:r>
      <w:r w:rsidR="0022074C" w:rsidRPr="0022074C">
        <w:rPr>
          <w:rFonts w:ascii="Times New Roman" w:hAnsi="Times New Roman" w:cs="B Zar"/>
          <w:rtl/>
        </w:rPr>
        <w:t xml:space="preserve"> </w:t>
      </w:r>
      <w:r w:rsidR="009244AB" w:rsidRPr="009244AB">
        <w:rPr>
          <w:rFonts w:cs="B Nazanin" w:hint="cs"/>
          <w:b/>
          <w:bCs/>
          <w:sz w:val="24"/>
          <w:szCs w:val="24"/>
          <w:rtl/>
        </w:rPr>
        <w:t>تأثیر تمرینات بالشوله هایدلبرگ بر تکالیف حرکتی توپی تحت فشار سازماندهی</w:t>
      </w:r>
      <w:r w:rsidR="009244AB" w:rsidRPr="009244AB">
        <w:rPr>
          <w:rFonts w:cs="B Zar" w:hint="cs"/>
          <w:b/>
          <w:bCs/>
          <w:sz w:val="24"/>
          <w:szCs w:val="24"/>
          <w:rtl/>
        </w:rPr>
        <w:t xml:space="preserve"> </w:t>
      </w:r>
      <w:r w:rsidR="00A852BD">
        <w:rPr>
          <w:rFonts w:cs="B Nazanin" w:hint="cs"/>
          <w:b/>
          <w:bCs/>
          <w:rtl/>
          <w:lang w:bidi="fa-IR"/>
        </w:rPr>
        <w:t>"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به راهنمایی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27776">
        <w:rPr>
          <w:rFonts w:cs="B Nazanin" w:hint="cs"/>
          <w:b/>
          <w:bCs/>
          <w:sz w:val="24"/>
          <w:szCs w:val="24"/>
          <w:rtl/>
          <w:lang w:bidi="fa-IR"/>
        </w:rPr>
        <w:t>بهروز ابراهیمی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7776">
        <w:rPr>
          <w:rFonts w:cs="B Nazanin" w:hint="cs"/>
          <w:sz w:val="24"/>
          <w:szCs w:val="24"/>
          <w:rtl/>
          <w:lang w:bidi="fa-IR"/>
        </w:rPr>
        <w:t xml:space="preserve">و مشاوره </w:t>
      </w:r>
      <w:r w:rsidR="00127776" w:rsidRPr="009244AB">
        <w:rPr>
          <w:rFonts w:cs="B Nazanin" w:hint="cs"/>
          <w:b/>
          <w:bCs/>
          <w:sz w:val="24"/>
          <w:szCs w:val="24"/>
          <w:rtl/>
          <w:lang w:bidi="fa-IR"/>
        </w:rPr>
        <w:t>دکتر کلاس روت</w:t>
      </w:r>
      <w:r w:rsidR="0012777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127776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داوری اساتید </w:t>
      </w:r>
      <w:r w:rsidR="00F2032D">
        <w:rPr>
          <w:rFonts w:cs="B Nazanin" w:hint="cs"/>
          <w:sz w:val="24"/>
          <w:szCs w:val="24"/>
          <w:rtl/>
          <w:lang w:bidi="fa-IR"/>
        </w:rPr>
        <w:t>محترم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CD7955">
        <w:rPr>
          <w:rFonts w:cs="B Nazanin" w:hint="cs"/>
          <w:b/>
          <w:bCs/>
          <w:sz w:val="24"/>
          <w:szCs w:val="24"/>
          <w:rtl/>
          <w:lang w:bidi="fa-IR"/>
        </w:rPr>
        <w:t xml:space="preserve">ناصر بهپور </w:t>
      </w:r>
      <w:r w:rsidR="00770D2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14E92" w:rsidRPr="00D81D24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D7955">
        <w:rPr>
          <w:rFonts w:cs="B Nazanin" w:hint="cs"/>
          <w:b/>
          <w:bCs/>
          <w:sz w:val="24"/>
          <w:szCs w:val="24"/>
          <w:rtl/>
          <w:lang w:bidi="fa-IR"/>
        </w:rPr>
        <w:t xml:space="preserve">علی حیرانی </w:t>
      </w:r>
      <w:r w:rsidR="00770D2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770D28">
        <w:rPr>
          <w:rFonts w:cs="B Nazanin" w:hint="cs"/>
          <w:sz w:val="24"/>
          <w:szCs w:val="24"/>
          <w:rtl/>
          <w:lang w:bidi="fa-IR"/>
        </w:rPr>
        <w:t xml:space="preserve">دو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955">
        <w:rPr>
          <w:rFonts w:cs="B Nazanin" w:hint="cs"/>
          <w:sz w:val="24"/>
          <w:szCs w:val="24"/>
          <w:rtl/>
          <w:lang w:bidi="fa-IR"/>
        </w:rPr>
        <w:t>19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CD7955">
        <w:rPr>
          <w:rFonts w:cs="B Nazanin" w:hint="cs"/>
          <w:sz w:val="24"/>
          <w:szCs w:val="24"/>
          <w:rtl/>
          <w:lang w:bidi="fa-IR"/>
        </w:rPr>
        <w:t>03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139</w:t>
      </w:r>
      <w:r w:rsidR="00770D28">
        <w:rPr>
          <w:rFonts w:cs="B Nazanin" w:hint="cs"/>
          <w:sz w:val="24"/>
          <w:szCs w:val="24"/>
          <w:rtl/>
          <w:lang w:bidi="fa-IR"/>
        </w:rPr>
        <w:t>9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DB3FEF">
        <w:rPr>
          <w:rFonts w:cs="B Nazanin" w:hint="cs"/>
          <w:sz w:val="24"/>
          <w:szCs w:val="24"/>
          <w:rtl/>
          <w:lang w:bidi="fa-IR"/>
        </w:rPr>
        <w:t>10</w:t>
      </w:r>
      <w:r w:rsidR="00A67303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 </w:t>
      </w:r>
      <w:r w:rsidR="00DB3FEF">
        <w:rPr>
          <w:rFonts w:cs="B Nazanin" w:hint="cs"/>
          <w:sz w:val="24"/>
          <w:szCs w:val="24"/>
          <w:rtl/>
          <w:lang w:bidi="fa-IR"/>
        </w:rPr>
        <w:t>12</w:t>
      </w:r>
      <w:r w:rsidR="00A67303">
        <w:rPr>
          <w:rFonts w:cs="B Nazanin" w:hint="cs"/>
          <w:sz w:val="24"/>
          <w:szCs w:val="24"/>
          <w:rtl/>
          <w:lang w:bidi="fa-IR"/>
        </w:rPr>
        <w:t>:</w:t>
      </w:r>
      <w:r w:rsidR="00DB3FEF">
        <w:rPr>
          <w:rFonts w:cs="B Nazanin" w:hint="cs"/>
          <w:sz w:val="24"/>
          <w:szCs w:val="24"/>
          <w:rtl/>
          <w:lang w:bidi="fa-IR"/>
        </w:rPr>
        <w:t>00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در محل سالن کنفرانس د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انشکده علوم ورزشی 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CD7955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EA67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5BCB">
        <w:rPr>
          <w:rFonts w:cs="B Nazanin" w:hint="cs"/>
          <w:sz w:val="24"/>
          <w:szCs w:val="24"/>
          <w:rtl/>
          <w:lang w:bidi="fa-IR"/>
        </w:rPr>
        <w:t xml:space="preserve">در شرایط کرونایی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A134E" w:rsidRPr="00B96ADF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4E01" w:rsidTr="00864E01">
        <w:tc>
          <w:tcPr>
            <w:tcW w:w="9576" w:type="dxa"/>
          </w:tcPr>
          <w:p w:rsidR="00207812" w:rsidRPr="003F67FD" w:rsidRDefault="00207812" w:rsidP="00207812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513365" w:rsidRDefault="00513365" w:rsidP="00513365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shd w:val="clear" w:color="auto" w:fill="FFFFFF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رشد ناکافی مهارتهای حرکتی در کودکان باعث، کاهش کارایی اجرای مهارتهای تکلیف، رفتارهای ناهماهنگ حرکتی و ناهنجاریهای جسمانی می شود. با توجه به نقش مهم تجارب گذشته در یادگیری آینده و اهمیت غنی سازی محیط توسط برنامه های آموزشی مناسب، هدف از پژوهش حاضر تأثیر تمرینات بالشوله هایدلبرگ بر تکالیف حرکتی توپی تحت فشار سازماندهی است.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روش تحقيق نيمه تجربي و طرح پيش آزمون پس آزمون با گروه كنترل در نظر گرفته شد.60</w:t>
            </w:r>
            <w:r>
              <w:rPr>
                <w:rFonts w:cs="B Nazanin" w:hint="cs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 xml:space="preserve"> نفر از دانش آموزان دوره اول ابتدایی ناحیه 3 کرمانشاه </w:t>
            </w:r>
            <w:r>
              <w:rPr>
                <w:rFonts w:ascii="Bell MT" w:eastAsia="Times New Roman" w:hAnsi="Bell MT" w:cs="B Nazanin" w:hint="cs"/>
                <w:color w:val="000000" w:themeColor="text1"/>
                <w:sz w:val="28"/>
                <w:szCs w:val="28"/>
                <w:shd w:val="clear" w:color="auto" w:fill="FFFFFF"/>
                <w:rtl/>
                <w:lang w:eastAsia="de-DE" w:bidi="fa-IR"/>
              </w:rPr>
              <w:t>در سال تحصیلی 1399-1398 در محدوده سنی 8 تا 9 سال</w:t>
            </w:r>
            <w:r>
              <w:rPr>
                <w:rFonts w:cs="B Nazanin" w:hint="cs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 xml:space="preserve"> به صورت تصادفی انتخاب و در دو گروه تجربی(30نفر) و گروه کنترل(30نفر) قرار گرفتند. </w:t>
            </w:r>
            <w:r>
              <w:rPr>
                <w:rFonts w:ascii="Times New Roman" w:eastAsia="Calibri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آزمون</w:t>
            </w:r>
            <w:r>
              <w:rPr>
                <w:rFonts w:ascii="Times New Roman" w:eastAsia="Calibri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softHyphen/>
              <w:t xml:space="preserve">ها شامل پرتاب توپ با دست، و شوت با پا تحت فشار سازماندهی بودند. </w:t>
            </w:r>
            <w:r>
              <w:rPr>
                <w:rFonts w:ascii="Bell MT" w:hAnsi="Bell MT" w:cs="B Nazanin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برای پیش آزمون و پس آزمون، از آزمون هماهنگی هماهنگی مهارت‌های توپی</w:t>
            </w:r>
            <w:r>
              <w:rPr>
                <w:rFonts w:ascii="Bell MT" w:hAnsi="Bell MT" w:cs="B Nazanin"/>
                <w:color w:val="000000" w:themeColor="text1"/>
                <w:sz w:val="28"/>
                <w:szCs w:val="28"/>
                <w:shd w:val="clear" w:color="auto" w:fill="FFFFFF"/>
                <w:lang w:bidi="fa-IR"/>
              </w:rPr>
              <w:t>(BKT)</w:t>
            </w:r>
            <w:r>
              <w:rPr>
                <w:rFonts w:ascii="Bell MT" w:hAnsi="Bell MT" w:cs="B Nazanin" w:hint="cs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 xml:space="preserve"> استفاده شدکه هر آزمون‌ دو بار انجام شد و میانگین ‌دو آزمون ‌ثبت‌ شد. </w:t>
            </w:r>
            <w:r>
              <w:rPr>
                <w:rFonts w:ascii="&amp;quot" w:hAnsi="&amp;quot" w:cs="B Nazanin" w:hint="cs"/>
                <w:color w:val="000000" w:themeColor="text1"/>
                <w:sz w:val="28"/>
                <w:szCs w:val="28"/>
                <w:rtl/>
              </w:rPr>
              <w:t xml:space="preserve">کودکان گروه تجربی  به مدت 8 هفته و 16 جلسه در تمرینات بالشوله  شرکت کردند و پس از پایان مداخله، </w:t>
            </w:r>
            <w:r>
              <w:rPr>
                <w:rFonts w:ascii="Bell MT" w:hAnsi="Bell MT" w:cs="B Nazanin" w:hint="cs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 xml:space="preserve">اطلاعات با استفاده از آمار توصیفی و آزمون تی زوجی و تی مستقل و با استفاده از نرم‌افزار </w:t>
            </w:r>
            <w:r>
              <w:rPr>
                <w:rFonts w:ascii="Bell MT" w:hAnsi="Bell MT" w:cs="B Nazanin"/>
                <w:color w:val="000000" w:themeColor="text1"/>
                <w:sz w:val="28"/>
                <w:szCs w:val="28"/>
                <w:shd w:val="clear" w:color="auto" w:fill="FFFFFF"/>
                <w:lang w:bidi="fa-IR"/>
              </w:rPr>
              <w:t>spss</w:t>
            </w:r>
            <w:r>
              <w:rPr>
                <w:rFonts w:ascii="Bell MT" w:hAnsi="Bell MT" w:cs="B Nazanin" w:hint="cs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 xml:space="preserve"> نسخه 22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در سطح معنی داری 05/0 مورد تجزیه و تحلیل قرار گرفت. </w:t>
            </w:r>
            <w:r>
              <w:rPr>
                <w:rStyle w:val="fontstyle01"/>
                <w:rFonts w:cs="B Nazanin" w:hint="cs"/>
                <w:sz w:val="28"/>
                <w:szCs w:val="28"/>
                <w:rtl/>
              </w:rPr>
              <w:t>نتایج نشان داد که تمرینات بالشوله بر تکالیف حرکتی(پرتاب توپ</w:t>
            </w:r>
            <w:r>
              <w:rPr>
                <w:rStyle w:val="fontstyle01"/>
                <w:rFonts w:cs="B Nazanin"/>
                <w:sz w:val="28"/>
                <w:szCs w:val="28"/>
              </w:rPr>
              <w:t>,p=0.00</w:t>
            </w:r>
            <w:r>
              <w:rPr>
                <w:rStyle w:val="fontstyle01"/>
                <w:rFonts w:cs="B Nazanin"/>
                <w:sz w:val="28"/>
                <w:szCs w:val="28"/>
                <w:lang w:bidi="fa-IR"/>
              </w:rPr>
              <w:t xml:space="preserve">  </w:t>
            </w:r>
            <w:r>
              <w:rPr>
                <w:rStyle w:val="fontstyle01"/>
                <w:rFonts w:cs="B Nazanin" w:hint="cs"/>
                <w:sz w:val="28"/>
                <w:szCs w:val="28"/>
                <w:rtl/>
                <w:lang w:bidi="fa-IR"/>
              </w:rPr>
              <w:t>شوت با پا</w:t>
            </w:r>
            <w:r>
              <w:rPr>
                <w:rStyle w:val="fontstyle01"/>
                <w:rFonts w:cs="B Nazanin"/>
                <w:sz w:val="28"/>
                <w:szCs w:val="28"/>
                <w:lang w:bidi="fa-IR"/>
              </w:rPr>
              <w:t>P=0.00</w:t>
            </w:r>
            <w:r>
              <w:rPr>
                <w:rStyle w:val="fontstyle01"/>
                <w:rFonts w:cs="B Nazanin" w:hint="cs"/>
                <w:sz w:val="28"/>
                <w:szCs w:val="28"/>
                <w:rtl/>
                <w:lang w:bidi="fa-IR"/>
              </w:rPr>
              <w:t>) تأثیر معنی داری دارد.(</w:t>
            </w:r>
            <w:r>
              <w:rPr>
                <w:rStyle w:val="fontstyle01"/>
                <w:rFonts w:cs="B Nazanin"/>
                <w:sz w:val="28"/>
                <w:szCs w:val="28"/>
                <w:lang w:bidi="fa-IR"/>
              </w:rPr>
              <w:t>(P&lt;0.05</w:t>
            </w:r>
            <w:r>
              <w:rPr>
                <w:rFonts w:cs="B Zar" w:hint="cs"/>
                <w:sz w:val="28"/>
                <w:szCs w:val="28"/>
                <w:shd w:val="clear" w:color="auto" w:fill="FFFFFF"/>
                <w:rtl/>
                <w:lang w:bidi="fa-IR"/>
              </w:rPr>
              <w:t>.</w:t>
            </w:r>
            <w:r>
              <w:rPr>
                <w:rFonts w:cs="B Zar" w:hint="cs"/>
                <w:sz w:val="28"/>
                <w:szCs w:val="28"/>
                <w:shd w:val="clear" w:color="auto" w:fill="FFFFFF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shd w:val="clear" w:color="auto" w:fill="FFFFFF"/>
                <w:rtl/>
                <w:lang w:bidi="fa-IR"/>
              </w:rPr>
              <w:t xml:space="preserve">با توجه به نتایج به‌دست آمده پیشنهاد می شود به منظور ارتقاء حرکات بنیادی که </w:t>
            </w:r>
            <w:r>
              <w:rPr>
                <w:rFonts w:cs="B Nazanin" w:hint="cs"/>
                <w:sz w:val="28"/>
                <w:szCs w:val="28"/>
                <w:shd w:val="clear" w:color="auto" w:fill="FFFFFF"/>
                <w:rtl/>
                <w:lang w:bidi="fa-IR"/>
              </w:rPr>
              <w:lastRenderedPageBreak/>
              <w:t>زمینه ساز مهارت های ورزشی تخصصی هستند، و همچنین برای رشد و توسعه تکالیف حرکتی کودکان که در دوران طلایی کسب تجارب حرکتی قرار دارند، بازی های بالشوله مورد استقاده قرار گیرد.</w:t>
            </w:r>
          </w:p>
          <w:p w:rsidR="008F5BCB" w:rsidRPr="00AD459D" w:rsidRDefault="008F5BCB" w:rsidP="008F5BCB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513365" w:rsidRDefault="00513365" w:rsidP="00513365">
            <w:pPr>
              <w:pStyle w:val="Heading2"/>
              <w:bidi/>
              <w:spacing w:line="360" w:lineRule="auto"/>
              <w:jc w:val="both"/>
              <w:outlineLvl w:val="1"/>
              <w:rPr>
                <w:rFonts w:eastAsia="Calibri"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32"/>
                <w:rtl/>
                <w:lang w:val="en-GB" w:bidi="fa-IR"/>
              </w:rPr>
              <w:t>واژگان کليدي:</w:t>
            </w:r>
            <w:r>
              <w:rPr>
                <w:rFonts w:ascii="Times New Roman" w:hAnsi="Times New Roman" w:cs="B Nazanin" w:hint="cs"/>
                <w:sz w:val="28"/>
                <w:szCs w:val="28"/>
                <w:rtl/>
                <w:lang w:val="en-GB" w:bidi="fa-IR"/>
              </w:rPr>
              <w:t xml:space="preserve"> </w:t>
            </w:r>
            <w:r>
              <w:rPr>
                <w:rFonts w:eastAsia="Calibri" w:cs="B Nazanin" w:hint="cs"/>
                <w:b w:val="0"/>
                <w:bCs w:val="0"/>
                <w:sz w:val="28"/>
                <w:szCs w:val="28"/>
                <w:rtl/>
              </w:rPr>
              <w:t>مدرسه توپ هایدلبرگ، فشار سازماندهی، مهارت های حرکتی</w:t>
            </w:r>
            <w:r>
              <w:rPr>
                <w:rFonts w:eastAsia="Calibri" w:cs="B Nazanin"/>
                <w:b w:val="0"/>
                <w:bCs w:val="0"/>
                <w:sz w:val="28"/>
                <w:szCs w:val="28"/>
              </w:rPr>
              <w:t>‌</w:t>
            </w:r>
            <w:r>
              <w:rPr>
                <w:rFonts w:eastAsia="Calibri" w:cs="B Nazanin" w:hint="cs"/>
                <w:b w:val="0"/>
                <w:bCs w:val="0"/>
                <w:sz w:val="28"/>
                <w:szCs w:val="28"/>
                <w:rtl/>
              </w:rPr>
              <w:t>توپی، هماهنگی حرکتی، مهارت</w:t>
            </w:r>
            <w:r>
              <w:rPr>
                <w:rFonts w:eastAsia="Calibri" w:cs="B Nazanin"/>
                <w:b w:val="0"/>
                <w:bCs w:val="0"/>
                <w:sz w:val="28"/>
                <w:szCs w:val="28"/>
              </w:rPr>
              <w:t>‌</w:t>
            </w:r>
            <w:r>
              <w:rPr>
                <w:rFonts w:eastAsia="Calibri" w:cs="B Nazanin" w:hint="cs"/>
                <w:b w:val="0"/>
                <w:bCs w:val="0"/>
                <w:sz w:val="28"/>
                <w:szCs w:val="28"/>
                <w:rtl/>
              </w:rPr>
              <w:t>های بنیادی.</w:t>
            </w:r>
          </w:p>
          <w:p w:rsidR="00AB0722" w:rsidRDefault="00AB0722" w:rsidP="00AB0722">
            <w:pPr>
              <w:bidi/>
              <w:spacing w:before="24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B0722" w:rsidRDefault="00AB0722" w:rsidP="00EC4E77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F5BCB" w:rsidRDefault="00DA0836" w:rsidP="00DA0836">
      <w:pPr>
        <w:bidi/>
        <w:rPr>
          <w:rFonts w:cs="B Nazanin"/>
          <w:sz w:val="24"/>
          <w:szCs w:val="24"/>
          <w:rtl/>
          <w:lang w:bidi="fa-IR"/>
        </w:rPr>
      </w:pPr>
      <w:r w:rsidRPr="00DA0836"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5943600" cy="4457700"/>
            <wp:effectExtent l="0" t="0" r="0" b="0"/>
            <wp:docPr id="2" name="Picture 2" descr="C:\Users\Dr.abbasi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36" w:rsidRDefault="00DA0836" w:rsidP="00AB0722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B0722" w:rsidRDefault="00AB0722" w:rsidP="00DA0836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AB0722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دفاع مذکور در ساعت 12:00 پایان یافت. </w:t>
      </w:r>
    </w:p>
    <w:p w:rsidR="00A76F6D" w:rsidRDefault="00AB0722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67303">
        <w:rPr>
          <w:rFonts w:cs="B Nazanin"/>
          <w:sz w:val="24"/>
          <w:szCs w:val="24"/>
          <w:rtl/>
          <w:lang w:bidi="fa-IR"/>
        </w:rPr>
        <w:tab/>
      </w:r>
    </w:p>
    <w:p w:rsidR="00A67303" w:rsidRP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A67303" w:rsidRP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C3" w:rsidRDefault="007467C3" w:rsidP="00207812">
      <w:pPr>
        <w:spacing w:after="0" w:line="240" w:lineRule="auto"/>
      </w:pPr>
      <w:r>
        <w:separator/>
      </w:r>
    </w:p>
  </w:endnote>
  <w:endnote w:type="continuationSeparator" w:id="0">
    <w:p w:rsidR="007467C3" w:rsidRDefault="007467C3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CNaskhArabic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C3" w:rsidRDefault="007467C3" w:rsidP="00207812">
      <w:pPr>
        <w:spacing w:after="0" w:line="240" w:lineRule="auto"/>
      </w:pPr>
      <w:r>
        <w:separator/>
      </w:r>
    </w:p>
  </w:footnote>
  <w:footnote w:type="continuationSeparator" w:id="0">
    <w:p w:rsidR="007467C3" w:rsidRDefault="007467C3" w:rsidP="0020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EAE"/>
    <w:multiLevelType w:val="hybridMultilevel"/>
    <w:tmpl w:val="63121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B4ADC"/>
    <w:rsid w:val="000E557E"/>
    <w:rsid w:val="00101108"/>
    <w:rsid w:val="00127776"/>
    <w:rsid w:val="001D6463"/>
    <w:rsid w:val="002066A6"/>
    <w:rsid w:val="00207812"/>
    <w:rsid w:val="0022074C"/>
    <w:rsid w:val="002417B9"/>
    <w:rsid w:val="00295B3E"/>
    <w:rsid w:val="002A134E"/>
    <w:rsid w:val="002D7D27"/>
    <w:rsid w:val="003108E3"/>
    <w:rsid w:val="00314E92"/>
    <w:rsid w:val="00320144"/>
    <w:rsid w:val="00361D9A"/>
    <w:rsid w:val="003E5C91"/>
    <w:rsid w:val="003F68A6"/>
    <w:rsid w:val="00401F6D"/>
    <w:rsid w:val="00430F2D"/>
    <w:rsid w:val="004E4CF9"/>
    <w:rsid w:val="005127FA"/>
    <w:rsid w:val="00513365"/>
    <w:rsid w:val="005508B6"/>
    <w:rsid w:val="005B4D6A"/>
    <w:rsid w:val="006451CF"/>
    <w:rsid w:val="006B59D3"/>
    <w:rsid w:val="007018A4"/>
    <w:rsid w:val="00717952"/>
    <w:rsid w:val="007467C3"/>
    <w:rsid w:val="00770D28"/>
    <w:rsid w:val="007C0A28"/>
    <w:rsid w:val="00864E01"/>
    <w:rsid w:val="008A3817"/>
    <w:rsid w:val="008D1EA7"/>
    <w:rsid w:val="008E0E2B"/>
    <w:rsid w:val="008F5BCB"/>
    <w:rsid w:val="009244AB"/>
    <w:rsid w:val="00970747"/>
    <w:rsid w:val="00A417BE"/>
    <w:rsid w:val="00A63328"/>
    <w:rsid w:val="00A67303"/>
    <w:rsid w:val="00A76F6D"/>
    <w:rsid w:val="00A852BD"/>
    <w:rsid w:val="00A87B95"/>
    <w:rsid w:val="00AA633A"/>
    <w:rsid w:val="00AB0722"/>
    <w:rsid w:val="00B43127"/>
    <w:rsid w:val="00B4732C"/>
    <w:rsid w:val="00B804C7"/>
    <w:rsid w:val="00B96ADF"/>
    <w:rsid w:val="00BD31DA"/>
    <w:rsid w:val="00C86F46"/>
    <w:rsid w:val="00CD7955"/>
    <w:rsid w:val="00D81D24"/>
    <w:rsid w:val="00DA0836"/>
    <w:rsid w:val="00DB3FEF"/>
    <w:rsid w:val="00DC5316"/>
    <w:rsid w:val="00E11443"/>
    <w:rsid w:val="00E45D7A"/>
    <w:rsid w:val="00E50B84"/>
    <w:rsid w:val="00E82A8C"/>
    <w:rsid w:val="00EA5FD9"/>
    <w:rsid w:val="00EA6798"/>
    <w:rsid w:val="00EC4E77"/>
    <w:rsid w:val="00ED2684"/>
    <w:rsid w:val="00F2032D"/>
    <w:rsid w:val="00FD0266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4EED"/>
  <w15:docId w15:val="{C49AC70E-C8E1-4D61-ABB9-7F087B90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513365"/>
    <w:pPr>
      <w:keepNext/>
      <w:keepLines/>
      <w:spacing w:after="0" w:line="240" w:lineRule="auto"/>
      <w:contextualSpacing/>
      <w:outlineLvl w:val="1"/>
    </w:pPr>
    <w:rPr>
      <w:rFonts w:asciiTheme="majorHAnsi" w:eastAsiaTheme="majorEastAsia" w:hAnsiTheme="majorHAnsi" w:cs="B Lotus"/>
      <w:b/>
      <w:bCs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6F46"/>
    <w:pPr>
      <w:ind w:left="720"/>
      <w:contextualSpacing/>
    </w:pPr>
  </w:style>
  <w:style w:type="character" w:customStyle="1" w:styleId="Heading2Char">
    <w:name w:val="Heading 2 Char"/>
    <w:basedOn w:val="DefaultParagraphFont"/>
    <w:uiPriority w:val="9"/>
    <w:semiHidden/>
    <w:rsid w:val="005133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"/>
    <w:semiHidden/>
    <w:locked/>
    <w:rsid w:val="00513365"/>
    <w:rPr>
      <w:rFonts w:asciiTheme="majorHAnsi" w:eastAsiaTheme="majorEastAsia" w:hAnsiTheme="majorHAnsi" w:cs="B Lotus"/>
      <w:b/>
      <w:bCs/>
      <w:color w:val="000000" w:themeColor="text1"/>
      <w:sz w:val="26"/>
      <w:szCs w:val="32"/>
    </w:rPr>
  </w:style>
  <w:style w:type="character" w:customStyle="1" w:styleId="fontstyle01">
    <w:name w:val="fontstyle01"/>
    <w:basedOn w:val="DefaultParagraphFont"/>
    <w:rsid w:val="00513365"/>
    <w:rPr>
      <w:rFonts w:ascii="SECNaskhArabic" w:hAnsi="SECNaskhArabic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8342-38AA-4E9C-A002-4C856ADE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32</cp:revision>
  <cp:lastPrinted>2018-11-04T06:39:00Z</cp:lastPrinted>
  <dcterms:created xsi:type="dcterms:W3CDTF">2020-02-02T06:29:00Z</dcterms:created>
  <dcterms:modified xsi:type="dcterms:W3CDTF">2020-07-15T11:00:00Z</dcterms:modified>
</cp:coreProperties>
</file>