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3E" w:rsidRDefault="002417B9" w:rsidP="002417B9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drawing>
          <wp:inline distT="0" distB="0" distL="0" distR="0" wp14:anchorId="7EC72F64" wp14:editId="3A7217D9">
            <wp:extent cx="643738" cy="652601"/>
            <wp:effectExtent l="0" t="0" r="4445" b="0"/>
            <wp:docPr id="1" name="Picture 1" descr="E: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77" cy="65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D27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B804C7" w:rsidRPr="004E4CF9" w:rsidRDefault="00A76F6D" w:rsidP="004E4CF9">
      <w:pPr>
        <w:tabs>
          <w:tab w:val="center" w:pos="4680"/>
        </w:tabs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E4CF9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 </w:t>
      </w:r>
      <w:r w:rsidR="00295B3E" w:rsidRPr="004E4CF9">
        <w:rPr>
          <w:rFonts w:cs="B Titr" w:hint="cs"/>
          <w:b/>
          <w:bCs/>
          <w:sz w:val="24"/>
          <w:szCs w:val="24"/>
          <w:rtl/>
          <w:lang w:bidi="fa-IR"/>
        </w:rPr>
        <w:t>علوم ورزشی</w:t>
      </w:r>
    </w:p>
    <w:p w:rsidR="00E50B84" w:rsidRPr="004E4CF9" w:rsidRDefault="00E82A8C" w:rsidP="00543999">
      <w:pPr>
        <w:bidi/>
        <w:spacing w:line="36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E4CF9">
        <w:rPr>
          <w:rFonts w:cs="B Titr" w:hint="cs"/>
          <w:b/>
          <w:bCs/>
          <w:sz w:val="24"/>
          <w:szCs w:val="24"/>
          <w:rtl/>
          <w:lang w:bidi="fa-IR"/>
        </w:rPr>
        <w:t xml:space="preserve">گزارش جلسه دفاع از پایان نامه </w:t>
      </w:r>
      <w:r w:rsidR="00543999">
        <w:rPr>
          <w:rFonts w:cs="B Titr" w:hint="cs"/>
          <w:b/>
          <w:bCs/>
          <w:sz w:val="24"/>
          <w:szCs w:val="24"/>
          <w:rtl/>
          <w:lang w:bidi="fa-IR"/>
        </w:rPr>
        <w:t>ارشد</w:t>
      </w:r>
    </w:p>
    <w:p w:rsidR="00ED2684" w:rsidRPr="00452AF1" w:rsidRDefault="00A76F6D" w:rsidP="00F4419A">
      <w:pPr>
        <w:pStyle w:val="NormalWeb"/>
        <w:bidi/>
        <w:spacing w:before="200" w:beforeAutospacing="0" w:after="0" w:afterAutospacing="0" w:line="288" w:lineRule="auto"/>
        <w:jc w:val="lowKashida"/>
        <w:rPr>
          <w:rFonts w:cs="B Zar"/>
          <w:b/>
          <w:bCs/>
          <w:sz w:val="16"/>
          <w:szCs w:val="16"/>
          <w:rtl/>
        </w:rPr>
      </w:pPr>
      <w:r>
        <w:rPr>
          <w:rFonts w:cs="B Nazanin" w:hint="cs"/>
          <w:rtl/>
          <w:lang w:bidi="fa-IR"/>
        </w:rPr>
        <w:t>به اطلاع می</w:t>
      </w:r>
      <w:r w:rsidR="002A134E"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رساند</w:t>
      </w:r>
      <w:r w:rsidR="008A3817">
        <w:rPr>
          <w:rFonts w:cs="B Nazanin" w:hint="cs"/>
          <w:rtl/>
          <w:lang w:bidi="fa-IR"/>
        </w:rPr>
        <w:t xml:space="preserve"> جلسه دفاع از پایان نامه</w:t>
      </w:r>
      <w:r w:rsidR="002A134E">
        <w:rPr>
          <w:rFonts w:cs="B Nazanin" w:hint="cs"/>
          <w:rtl/>
          <w:lang w:bidi="fa-IR"/>
        </w:rPr>
        <w:t xml:space="preserve"> </w:t>
      </w:r>
      <w:r w:rsidR="001D10E4">
        <w:rPr>
          <w:rFonts w:cs="B Nazanin" w:hint="cs"/>
          <w:rtl/>
          <w:lang w:bidi="fa-IR"/>
        </w:rPr>
        <w:t>ارشد</w:t>
      </w:r>
      <w:r w:rsidR="008A3817">
        <w:rPr>
          <w:rFonts w:cs="B Nazanin" w:hint="cs"/>
          <w:rtl/>
          <w:lang w:bidi="fa-IR"/>
        </w:rPr>
        <w:t xml:space="preserve"> </w:t>
      </w:r>
      <w:r w:rsidR="007742A5">
        <w:rPr>
          <w:rFonts w:cs="B Nazanin" w:hint="cs"/>
          <w:b/>
          <w:bCs/>
          <w:rtl/>
          <w:lang w:bidi="fa-IR"/>
        </w:rPr>
        <w:t>آقای مهرداد مرادی</w:t>
      </w:r>
      <w:r w:rsidR="002A134E">
        <w:rPr>
          <w:rFonts w:cs="B Nazanin" w:hint="cs"/>
          <w:rtl/>
          <w:lang w:bidi="fa-IR"/>
        </w:rPr>
        <w:t xml:space="preserve"> </w:t>
      </w:r>
      <w:r w:rsidR="008A3817">
        <w:rPr>
          <w:rFonts w:cs="B Nazanin" w:hint="cs"/>
          <w:rtl/>
          <w:lang w:bidi="fa-IR"/>
        </w:rPr>
        <w:t>گرایش</w:t>
      </w:r>
      <w:r w:rsidR="002A134E">
        <w:rPr>
          <w:rFonts w:cs="B Nazanin" w:hint="cs"/>
          <w:rtl/>
          <w:lang w:bidi="fa-IR"/>
        </w:rPr>
        <w:t xml:space="preserve"> </w:t>
      </w:r>
      <w:r w:rsidR="001D10E4">
        <w:rPr>
          <w:rFonts w:cs="B Nazanin" w:hint="cs"/>
          <w:rtl/>
          <w:lang w:bidi="fa-IR"/>
        </w:rPr>
        <w:t>مدیریت</w:t>
      </w:r>
      <w:r w:rsidR="002A134E">
        <w:rPr>
          <w:rFonts w:cs="B Nazanin" w:hint="cs"/>
          <w:rtl/>
          <w:lang w:bidi="fa-IR"/>
        </w:rPr>
        <w:t xml:space="preserve"> ورزشی </w:t>
      </w:r>
      <w:r w:rsidR="008A3817">
        <w:rPr>
          <w:rFonts w:cs="B Nazanin" w:hint="cs"/>
          <w:rtl/>
          <w:lang w:bidi="fa-IR"/>
        </w:rPr>
        <w:t>مقطع</w:t>
      </w:r>
      <w:r w:rsidR="002A134E">
        <w:rPr>
          <w:rFonts w:cs="B Nazanin" w:hint="cs"/>
          <w:rtl/>
          <w:lang w:bidi="fa-IR"/>
        </w:rPr>
        <w:t xml:space="preserve"> </w:t>
      </w:r>
      <w:r w:rsidR="001D10E4">
        <w:rPr>
          <w:rFonts w:cs="B Nazanin" w:hint="cs"/>
          <w:b/>
          <w:bCs/>
          <w:rtl/>
          <w:lang w:bidi="fa-IR"/>
        </w:rPr>
        <w:t>کارشناسی ارشد</w:t>
      </w:r>
      <w:r w:rsidR="00452AF1">
        <w:rPr>
          <w:rFonts w:cs="B Nazanin" w:hint="cs"/>
          <w:rtl/>
          <w:lang w:bidi="fa-IR"/>
        </w:rPr>
        <w:t xml:space="preserve"> تحت </w:t>
      </w:r>
      <w:r w:rsidR="00ED2684" w:rsidRPr="00A852BD">
        <w:rPr>
          <w:rFonts w:cs="B Nazanin" w:hint="cs"/>
          <w:rtl/>
          <w:lang w:bidi="fa-IR"/>
        </w:rPr>
        <w:t>عنوان</w:t>
      </w:r>
      <w:r w:rsidR="002A134E" w:rsidRPr="00E82A8C">
        <w:rPr>
          <w:rFonts w:cs="B Nazanin" w:hint="cs"/>
          <w:b/>
          <w:bCs/>
          <w:rtl/>
          <w:lang w:bidi="fa-IR"/>
        </w:rPr>
        <w:t xml:space="preserve"> </w:t>
      </w:r>
      <w:r w:rsidR="00A852BD">
        <w:rPr>
          <w:rFonts w:cs="Calibri" w:hint="cs"/>
          <w:rtl/>
          <w:lang w:bidi="fa-IR"/>
        </w:rPr>
        <w:t>"</w:t>
      </w:r>
      <w:r w:rsidR="0022074C" w:rsidRPr="0022074C">
        <w:rPr>
          <w:rFonts w:cs="B Zar"/>
          <w:rtl/>
        </w:rPr>
        <w:t xml:space="preserve"> </w:t>
      </w:r>
      <w:r w:rsidR="007742A5" w:rsidRPr="007742A5">
        <w:rPr>
          <w:rFonts w:cs="B Nazanin"/>
          <w:b/>
          <w:bCs/>
          <w:color w:val="000000" w:themeColor="text1"/>
          <w:rtl/>
          <w:lang w:bidi="fa-IR"/>
        </w:rPr>
        <w:t>تاث</w:t>
      </w:r>
      <w:r w:rsidR="007742A5" w:rsidRPr="007742A5">
        <w:rPr>
          <w:rFonts w:cs="B Nazanin" w:hint="cs"/>
          <w:b/>
          <w:bCs/>
          <w:color w:val="000000" w:themeColor="text1"/>
          <w:rtl/>
          <w:lang w:bidi="fa-IR"/>
        </w:rPr>
        <w:t>ی</w:t>
      </w:r>
      <w:r w:rsidR="007742A5" w:rsidRPr="007742A5">
        <w:rPr>
          <w:rFonts w:cs="B Nazanin" w:hint="eastAsia"/>
          <w:b/>
          <w:bCs/>
          <w:color w:val="000000" w:themeColor="text1"/>
          <w:rtl/>
          <w:lang w:bidi="fa-IR"/>
        </w:rPr>
        <w:t>ر</w:t>
      </w:r>
      <w:r w:rsidR="007742A5" w:rsidRPr="007742A5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 w:rsidR="007742A5" w:rsidRPr="007742A5">
        <w:rPr>
          <w:rFonts w:cs="B Nazanin" w:hint="cs"/>
          <w:b/>
          <w:bCs/>
          <w:color w:val="000000" w:themeColor="text1"/>
          <w:rtl/>
          <w:lang w:bidi="fa-IR"/>
        </w:rPr>
        <w:t>مکمل یاری سیترولین مالات و</w:t>
      </w:r>
      <w:r w:rsidR="007742A5" w:rsidRPr="007742A5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 w:rsidR="007742A5" w:rsidRPr="007742A5">
        <w:rPr>
          <w:rFonts w:cs="B Nazanin" w:hint="cs"/>
          <w:b/>
          <w:bCs/>
          <w:color w:val="000000" w:themeColor="text1"/>
          <w:rtl/>
          <w:lang w:bidi="fa-IR"/>
        </w:rPr>
        <w:t>تمرین</w:t>
      </w:r>
      <w:r w:rsidR="007742A5" w:rsidRPr="00D32343">
        <w:rPr>
          <w:rFonts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7742A5" w:rsidRPr="007742A5">
        <w:rPr>
          <w:b/>
          <w:bCs/>
          <w:color w:val="000000" w:themeColor="text1"/>
          <w:lang w:val="en-GB" w:bidi="fa-IR"/>
        </w:rPr>
        <w:t>HIIT</w:t>
      </w:r>
      <w:r w:rsidR="007742A5">
        <w:rPr>
          <w:rFonts w:ascii="Calibri" w:eastAsia="+mn-ea" w:hAnsi="Calibri" w:cs="Calibri"/>
          <w:color w:val="000000"/>
          <w:kern w:val="24"/>
          <w:sz w:val="26"/>
          <w:szCs w:val="26"/>
          <w:lang w:bidi="fa-IR"/>
        </w:rPr>
        <w:t xml:space="preserve"> </w:t>
      </w:r>
      <w:r w:rsidR="007742A5" w:rsidRPr="007742A5">
        <w:rPr>
          <w:rFonts w:ascii="Calibri" w:eastAsia="+mn-ea" w:hAnsi="Calibri" w:cs="Calibri" w:hint="cs"/>
          <w:color w:val="000000"/>
          <w:kern w:val="24"/>
          <w:sz w:val="26"/>
          <w:szCs w:val="26"/>
          <w:rtl/>
          <w:lang w:bidi="fa-IR"/>
        </w:rPr>
        <w:t xml:space="preserve"> </w:t>
      </w:r>
      <w:r w:rsidR="007742A5" w:rsidRPr="007742A5">
        <w:rPr>
          <w:rFonts w:cs="B Nazanin" w:hint="cs"/>
          <w:b/>
          <w:bCs/>
          <w:color w:val="000000" w:themeColor="text1"/>
          <w:rtl/>
          <w:lang w:bidi="fa-IR"/>
        </w:rPr>
        <w:t>بر نیتریک اکساید،</w:t>
      </w:r>
      <w:r w:rsidR="007742A5" w:rsidRPr="007742A5">
        <w:rPr>
          <w:rFonts w:cs="B Nazanin"/>
          <w:b/>
          <w:bCs/>
          <w:color w:val="000000" w:themeColor="text1"/>
          <w:lang w:bidi="fa-IR"/>
        </w:rPr>
        <w:t xml:space="preserve"> </w:t>
      </w:r>
      <w:r w:rsidR="007742A5" w:rsidRPr="007742A5">
        <w:rPr>
          <w:rFonts w:cs="B Nazanin"/>
          <w:b/>
          <w:bCs/>
          <w:color w:val="000000" w:themeColor="text1"/>
          <w:rtl/>
          <w:lang w:bidi="fa-IR"/>
        </w:rPr>
        <w:t>قدرت و توان ب</w:t>
      </w:r>
      <w:r w:rsidR="007742A5" w:rsidRPr="007742A5">
        <w:rPr>
          <w:rFonts w:cs="B Nazanin" w:hint="cs"/>
          <w:b/>
          <w:bCs/>
          <w:color w:val="000000" w:themeColor="text1"/>
          <w:rtl/>
          <w:lang w:bidi="fa-IR"/>
        </w:rPr>
        <w:t>ی</w:t>
      </w:r>
      <w:r w:rsidR="007742A5" w:rsidRPr="007742A5">
        <w:rPr>
          <w:rFonts w:cs="B Nazanin"/>
          <w:b/>
          <w:bCs/>
          <w:color w:val="000000" w:themeColor="text1"/>
          <w:rtl/>
          <w:lang w:bidi="fa-IR"/>
        </w:rPr>
        <w:t xml:space="preserve"> هواز</w:t>
      </w:r>
      <w:r w:rsidR="007742A5" w:rsidRPr="007742A5">
        <w:rPr>
          <w:rFonts w:cs="B Nazanin" w:hint="cs"/>
          <w:b/>
          <w:bCs/>
          <w:color w:val="000000" w:themeColor="text1"/>
          <w:rtl/>
          <w:lang w:bidi="fa-IR"/>
        </w:rPr>
        <w:t>ی</w:t>
      </w:r>
      <w:r w:rsidR="007742A5" w:rsidRPr="007742A5">
        <w:rPr>
          <w:rFonts w:cs="B Nazanin"/>
          <w:b/>
          <w:bCs/>
          <w:color w:val="000000" w:themeColor="text1"/>
          <w:rtl/>
          <w:lang w:bidi="fa-IR"/>
        </w:rPr>
        <w:t xml:space="preserve"> کشت</w:t>
      </w:r>
      <w:r w:rsidR="007742A5" w:rsidRPr="007742A5">
        <w:rPr>
          <w:rFonts w:cs="B Nazanin" w:hint="cs"/>
          <w:b/>
          <w:bCs/>
          <w:color w:val="000000" w:themeColor="text1"/>
          <w:rtl/>
          <w:lang w:bidi="fa-IR"/>
        </w:rPr>
        <w:t>ی</w:t>
      </w:r>
      <w:r w:rsidR="007742A5" w:rsidRPr="007742A5">
        <w:rPr>
          <w:rFonts w:cs="B Nazanin"/>
          <w:b/>
          <w:bCs/>
          <w:color w:val="000000" w:themeColor="text1"/>
          <w:rtl/>
          <w:lang w:bidi="fa-IR"/>
        </w:rPr>
        <w:t xml:space="preserve"> گ</w:t>
      </w:r>
      <w:r w:rsidR="007742A5" w:rsidRPr="007742A5">
        <w:rPr>
          <w:rFonts w:cs="B Nazanin" w:hint="cs"/>
          <w:b/>
          <w:bCs/>
          <w:color w:val="000000" w:themeColor="text1"/>
          <w:rtl/>
          <w:lang w:bidi="fa-IR"/>
        </w:rPr>
        <w:t>ی</w:t>
      </w:r>
      <w:r w:rsidR="007742A5" w:rsidRPr="007742A5">
        <w:rPr>
          <w:rFonts w:cs="B Nazanin" w:hint="eastAsia"/>
          <w:b/>
          <w:bCs/>
          <w:color w:val="000000" w:themeColor="text1"/>
          <w:rtl/>
          <w:lang w:bidi="fa-IR"/>
        </w:rPr>
        <w:t>ران</w:t>
      </w:r>
      <w:r w:rsidR="007742A5" w:rsidRPr="007742A5">
        <w:rPr>
          <w:rFonts w:cs="B Nazanin"/>
          <w:b/>
          <w:bCs/>
          <w:color w:val="000000" w:themeColor="text1"/>
          <w:rtl/>
          <w:lang w:bidi="fa-IR"/>
        </w:rPr>
        <w:t xml:space="preserve"> نخبه </w:t>
      </w:r>
      <w:r w:rsidR="00452AF1" w:rsidRPr="007742A5">
        <w:rPr>
          <w:rFonts w:ascii="Calibri" w:eastAsia="+mn-ea" w:hAnsi="Calibri" w:cs="B Nazanin" w:hint="cs"/>
          <w:color w:val="000000"/>
          <w:kern w:val="24"/>
          <w:rtl/>
          <w:lang w:bidi="fa-IR"/>
        </w:rPr>
        <w:t>"</w:t>
      </w:r>
      <w:r w:rsidR="00452AF1">
        <w:rPr>
          <w:rFonts w:ascii="Calibri" w:eastAsia="+mn-ea" w:hAnsi="Calibri" w:cs="Calibri" w:hint="cs"/>
          <w:color w:val="000000"/>
          <w:kern w:val="24"/>
          <w:sz w:val="26"/>
          <w:szCs w:val="26"/>
          <w:rtl/>
          <w:lang w:bidi="fa-IR"/>
        </w:rPr>
        <w:t xml:space="preserve"> </w:t>
      </w:r>
      <w:r w:rsidR="00DB3FEF">
        <w:rPr>
          <w:rFonts w:cs="B Nazanin" w:hint="cs"/>
          <w:rtl/>
          <w:lang w:bidi="fa-IR"/>
        </w:rPr>
        <w:t>به راهنمایی</w:t>
      </w:r>
      <w:r w:rsidR="002A134E">
        <w:rPr>
          <w:rFonts w:cs="B Nazanin" w:hint="cs"/>
          <w:rtl/>
          <w:lang w:bidi="fa-IR"/>
        </w:rPr>
        <w:t xml:space="preserve"> </w:t>
      </w:r>
      <w:r w:rsidR="002A134E" w:rsidRPr="00D81D24">
        <w:rPr>
          <w:rFonts w:cs="B Nazanin" w:hint="cs"/>
          <w:b/>
          <w:bCs/>
          <w:rtl/>
          <w:lang w:bidi="fa-IR"/>
        </w:rPr>
        <w:t xml:space="preserve">دکتر </w:t>
      </w:r>
      <w:r w:rsidR="00452AF1">
        <w:rPr>
          <w:rFonts w:cs="B Nazanin" w:hint="cs"/>
          <w:b/>
          <w:bCs/>
          <w:rtl/>
          <w:lang w:bidi="fa-IR"/>
        </w:rPr>
        <w:t xml:space="preserve"> </w:t>
      </w:r>
      <w:r w:rsidR="002D22AD">
        <w:rPr>
          <w:rFonts w:cs="B Nazanin" w:hint="cs"/>
          <w:b/>
          <w:bCs/>
          <w:rtl/>
          <w:lang w:bidi="fa-IR"/>
        </w:rPr>
        <w:t>وریا طهماسبی</w:t>
      </w:r>
      <w:r w:rsidR="00452AF1">
        <w:rPr>
          <w:rFonts w:cs="B Nazanin" w:hint="cs"/>
          <w:b/>
          <w:bCs/>
          <w:rtl/>
          <w:lang w:bidi="fa-IR"/>
        </w:rPr>
        <w:t xml:space="preserve">  </w:t>
      </w:r>
      <w:r w:rsidR="002D22AD">
        <w:rPr>
          <w:rFonts w:cs="B Nazanin" w:hint="cs"/>
          <w:b/>
          <w:bCs/>
          <w:rtl/>
          <w:lang w:bidi="fa-IR"/>
        </w:rPr>
        <w:t xml:space="preserve"> و دکتر محمد عزیزی</w:t>
      </w:r>
      <w:r w:rsidR="007742A5">
        <w:rPr>
          <w:rFonts w:cs="B Nazanin"/>
          <w:b/>
          <w:bCs/>
          <w:lang w:bidi="fa-IR"/>
        </w:rPr>
        <w:t xml:space="preserve"> </w:t>
      </w:r>
      <w:r w:rsidR="00314E92">
        <w:rPr>
          <w:rFonts w:cs="B Nazanin" w:hint="cs"/>
          <w:rtl/>
          <w:lang w:bidi="fa-IR"/>
        </w:rPr>
        <w:t xml:space="preserve">و داوری اساتید </w:t>
      </w:r>
      <w:r w:rsidR="00F2032D">
        <w:rPr>
          <w:rFonts w:cs="B Nazanin" w:hint="cs"/>
          <w:rtl/>
          <w:lang w:bidi="fa-IR"/>
        </w:rPr>
        <w:t>محترم</w:t>
      </w:r>
      <w:r w:rsidR="00D81D24">
        <w:rPr>
          <w:rFonts w:cs="B Nazanin" w:hint="cs"/>
          <w:rtl/>
          <w:lang w:bidi="fa-IR"/>
        </w:rPr>
        <w:t xml:space="preserve"> آقای </w:t>
      </w:r>
      <w:r w:rsidR="00D81D24" w:rsidRPr="00D81D24">
        <w:rPr>
          <w:rFonts w:cs="B Nazanin" w:hint="cs"/>
          <w:b/>
          <w:bCs/>
          <w:rtl/>
          <w:lang w:bidi="fa-IR"/>
        </w:rPr>
        <w:t xml:space="preserve">دکتر </w:t>
      </w:r>
      <w:r w:rsidR="002C7AC0">
        <w:rPr>
          <w:rFonts w:cs="B Nazanin" w:hint="cs"/>
          <w:b/>
          <w:bCs/>
          <w:rtl/>
          <w:lang w:bidi="fa-IR"/>
        </w:rPr>
        <w:t xml:space="preserve"> </w:t>
      </w:r>
      <w:r w:rsidR="002D22AD">
        <w:rPr>
          <w:rFonts w:cs="B Nazanin" w:hint="cs"/>
          <w:b/>
          <w:bCs/>
          <w:rtl/>
          <w:lang w:bidi="fa-IR"/>
        </w:rPr>
        <w:t>احسان امیری</w:t>
      </w:r>
      <w:r w:rsidR="002C7AC0">
        <w:rPr>
          <w:rFonts w:cs="B Nazanin" w:hint="cs"/>
          <w:b/>
          <w:bCs/>
          <w:rtl/>
          <w:lang w:bidi="fa-IR"/>
        </w:rPr>
        <w:t xml:space="preserve"> </w:t>
      </w:r>
      <w:r w:rsidR="00D81D24">
        <w:rPr>
          <w:rFonts w:cs="B Nazanin" w:hint="cs"/>
          <w:rtl/>
          <w:lang w:bidi="fa-IR"/>
        </w:rPr>
        <w:t xml:space="preserve">و </w:t>
      </w:r>
      <w:r w:rsidR="002A134E">
        <w:rPr>
          <w:rFonts w:cs="B Nazanin" w:hint="cs"/>
          <w:rtl/>
          <w:lang w:bidi="fa-IR"/>
        </w:rPr>
        <w:t xml:space="preserve">آقای </w:t>
      </w:r>
      <w:r w:rsidR="00314E92" w:rsidRPr="00D81D24">
        <w:rPr>
          <w:rFonts w:cs="B Nazanin" w:hint="cs"/>
          <w:b/>
          <w:bCs/>
          <w:rtl/>
          <w:lang w:bidi="fa-IR"/>
        </w:rPr>
        <w:t>دکتر</w:t>
      </w:r>
      <w:r w:rsidR="002D22AD">
        <w:rPr>
          <w:rFonts w:cs="B Nazanin" w:hint="cs"/>
          <w:b/>
          <w:bCs/>
          <w:rtl/>
          <w:lang w:bidi="fa-IR"/>
        </w:rPr>
        <w:t xml:space="preserve"> وحید تادیبی</w:t>
      </w:r>
      <w:r w:rsidR="002A134E" w:rsidRPr="00D81D24">
        <w:rPr>
          <w:rFonts w:cs="B Nazanin" w:hint="cs"/>
          <w:b/>
          <w:bCs/>
          <w:rtl/>
          <w:lang w:bidi="fa-IR"/>
        </w:rPr>
        <w:t xml:space="preserve"> </w:t>
      </w:r>
      <w:r w:rsidR="002A134E">
        <w:rPr>
          <w:rFonts w:cs="B Nazanin" w:hint="cs"/>
          <w:rtl/>
          <w:lang w:bidi="fa-IR"/>
        </w:rPr>
        <w:t xml:space="preserve">، و آقای </w:t>
      </w:r>
      <w:r w:rsidR="002A134E" w:rsidRPr="00D81D24">
        <w:rPr>
          <w:rFonts w:cs="B Nazanin" w:hint="cs"/>
          <w:b/>
          <w:bCs/>
          <w:rtl/>
          <w:lang w:bidi="fa-IR"/>
        </w:rPr>
        <w:t xml:space="preserve">دکتر </w:t>
      </w:r>
      <w:r w:rsidR="002C7AC0">
        <w:rPr>
          <w:rFonts w:cs="B Nazanin" w:hint="cs"/>
          <w:b/>
          <w:bCs/>
          <w:rtl/>
          <w:lang w:bidi="fa-IR"/>
        </w:rPr>
        <w:t xml:space="preserve"> </w:t>
      </w:r>
      <w:r w:rsidR="001D10E4">
        <w:rPr>
          <w:rFonts w:cs="B Nazanin" w:hint="cs"/>
          <w:b/>
          <w:bCs/>
          <w:rtl/>
          <w:lang w:bidi="fa-IR"/>
        </w:rPr>
        <w:t xml:space="preserve"> </w:t>
      </w:r>
      <w:r w:rsidR="001D6463">
        <w:rPr>
          <w:rFonts w:cs="B Nazanin" w:hint="cs"/>
          <w:rtl/>
          <w:lang w:bidi="fa-IR"/>
        </w:rPr>
        <w:t xml:space="preserve">در روز </w:t>
      </w:r>
      <w:r w:rsidR="00DB3FEF">
        <w:rPr>
          <w:rFonts w:cs="B Nazanin" w:hint="cs"/>
          <w:rtl/>
          <w:lang w:bidi="fa-IR"/>
        </w:rPr>
        <w:t xml:space="preserve">سه </w:t>
      </w:r>
      <w:r w:rsidR="002A134E">
        <w:rPr>
          <w:rFonts w:cs="B Nazanin" w:hint="cs"/>
          <w:rtl/>
          <w:lang w:bidi="fa-IR"/>
        </w:rPr>
        <w:t xml:space="preserve">شنبه </w:t>
      </w:r>
      <w:r w:rsidR="001D6463">
        <w:rPr>
          <w:rFonts w:cs="B Nazanin" w:hint="cs"/>
          <w:rtl/>
          <w:lang w:bidi="fa-IR"/>
        </w:rPr>
        <w:t>مورخ</w:t>
      </w:r>
      <w:r w:rsidR="001D10E4">
        <w:rPr>
          <w:rFonts w:cs="B Nazanin" w:hint="cs"/>
          <w:rtl/>
          <w:lang w:bidi="fa-IR"/>
        </w:rPr>
        <w:t>1</w:t>
      </w:r>
      <w:r w:rsidR="007742A5">
        <w:rPr>
          <w:rFonts w:cs="B Nazanin" w:hint="cs"/>
          <w:rtl/>
          <w:lang w:bidi="fa-IR"/>
        </w:rPr>
        <w:t>5</w:t>
      </w:r>
      <w:r w:rsidR="002A134E">
        <w:rPr>
          <w:rFonts w:cs="B Nazanin" w:hint="cs"/>
          <w:rtl/>
          <w:lang w:bidi="fa-IR"/>
        </w:rPr>
        <w:t>/</w:t>
      </w:r>
      <w:r w:rsidR="00DB3FEF">
        <w:rPr>
          <w:rFonts w:cs="B Nazanin" w:hint="cs"/>
          <w:rtl/>
          <w:lang w:bidi="fa-IR"/>
        </w:rPr>
        <w:t>11</w:t>
      </w:r>
      <w:r w:rsidR="002A134E">
        <w:rPr>
          <w:rFonts w:cs="B Nazanin" w:hint="cs"/>
          <w:rtl/>
          <w:lang w:bidi="fa-IR"/>
        </w:rPr>
        <w:t>/</w:t>
      </w:r>
      <w:r w:rsidR="00DB3FEF">
        <w:rPr>
          <w:rFonts w:cs="B Nazanin" w:hint="cs"/>
          <w:rtl/>
          <w:lang w:bidi="fa-IR"/>
        </w:rPr>
        <w:t>1398</w:t>
      </w:r>
      <w:r w:rsidR="002A134E">
        <w:rPr>
          <w:rFonts w:cs="B Nazanin" w:hint="cs"/>
          <w:rtl/>
          <w:lang w:bidi="fa-IR"/>
        </w:rPr>
        <w:t xml:space="preserve"> </w:t>
      </w:r>
      <w:r w:rsidR="001D6463">
        <w:rPr>
          <w:rFonts w:cs="B Nazanin" w:hint="cs"/>
          <w:rtl/>
          <w:lang w:bidi="fa-IR"/>
        </w:rPr>
        <w:t>از ساعت</w:t>
      </w:r>
      <w:r w:rsidR="003A62B9">
        <w:rPr>
          <w:rFonts w:cs="B Nazanin" w:hint="cs"/>
          <w:rtl/>
          <w:lang w:bidi="fa-IR"/>
        </w:rPr>
        <w:t xml:space="preserve"> 10 صبح </w:t>
      </w:r>
      <w:r w:rsidR="00452AF1">
        <w:rPr>
          <w:rFonts w:cs="B Nazanin" w:hint="cs"/>
          <w:rtl/>
          <w:lang w:bidi="fa-IR"/>
        </w:rPr>
        <w:t xml:space="preserve">تا </w:t>
      </w:r>
      <w:r w:rsidR="001D6463">
        <w:rPr>
          <w:rFonts w:cs="B Nazanin" w:hint="cs"/>
          <w:rtl/>
          <w:lang w:bidi="fa-IR"/>
        </w:rPr>
        <w:t xml:space="preserve">ساعت </w:t>
      </w:r>
      <w:r w:rsidR="003A62B9">
        <w:rPr>
          <w:rFonts w:cs="B Nazanin" w:hint="cs"/>
          <w:rtl/>
          <w:lang w:bidi="fa-IR"/>
        </w:rPr>
        <w:t>11</w:t>
      </w:r>
      <w:r w:rsidR="00452AF1">
        <w:rPr>
          <w:rFonts w:cs="B Nazanin" w:hint="cs"/>
          <w:rtl/>
          <w:lang w:bidi="fa-IR"/>
        </w:rPr>
        <w:t xml:space="preserve"> </w:t>
      </w:r>
      <w:r w:rsidR="001D10E4">
        <w:rPr>
          <w:rFonts w:cs="B Nazanin" w:hint="cs"/>
          <w:rtl/>
          <w:lang w:bidi="fa-IR"/>
        </w:rPr>
        <w:t xml:space="preserve"> </w:t>
      </w:r>
      <w:r w:rsidR="002A134E">
        <w:rPr>
          <w:rFonts w:cs="B Nazanin" w:hint="cs"/>
          <w:rtl/>
          <w:lang w:bidi="fa-IR"/>
        </w:rPr>
        <w:t>در محل سالن کنفرانس د</w:t>
      </w:r>
      <w:r w:rsidR="001D6463">
        <w:rPr>
          <w:rFonts w:cs="B Nazanin" w:hint="cs"/>
          <w:rtl/>
          <w:lang w:bidi="fa-IR"/>
        </w:rPr>
        <w:t xml:space="preserve">انشکده علوم ورزشی </w:t>
      </w:r>
      <w:r w:rsidR="00970747">
        <w:rPr>
          <w:rFonts w:cs="B Nazanin" w:hint="cs"/>
          <w:rtl/>
          <w:lang w:bidi="fa-IR"/>
        </w:rPr>
        <w:t xml:space="preserve">با حضور کلیه میهمانان و نماینده تحصیلات تکمیلی دانشکده </w:t>
      </w:r>
      <w:r w:rsidR="00717952">
        <w:rPr>
          <w:rFonts w:cs="B Nazanin" w:hint="cs"/>
          <w:rtl/>
          <w:lang w:bidi="fa-IR"/>
        </w:rPr>
        <w:t xml:space="preserve">آقای </w:t>
      </w:r>
      <w:r w:rsidR="00717952" w:rsidRPr="00A67303">
        <w:rPr>
          <w:rFonts w:cs="B Nazanin" w:hint="cs"/>
          <w:b/>
          <w:bCs/>
          <w:rtl/>
          <w:lang w:bidi="fa-IR"/>
        </w:rPr>
        <w:t xml:space="preserve">دکتر </w:t>
      </w:r>
      <w:r w:rsidR="001D10E4">
        <w:rPr>
          <w:rFonts w:cs="B Nazanin" w:hint="cs"/>
          <w:b/>
          <w:bCs/>
          <w:rtl/>
          <w:lang w:bidi="fa-IR"/>
        </w:rPr>
        <w:t xml:space="preserve"> </w:t>
      </w:r>
      <w:r w:rsidR="003A62B9">
        <w:rPr>
          <w:rFonts w:cs="B Nazanin" w:hint="cs"/>
          <w:b/>
          <w:bCs/>
          <w:rtl/>
          <w:lang w:bidi="fa-IR"/>
        </w:rPr>
        <w:t>شیرین زردشتیان</w:t>
      </w:r>
      <w:r w:rsidR="00452AF1">
        <w:rPr>
          <w:rFonts w:cs="B Nazanin" w:hint="cs"/>
          <w:b/>
          <w:bCs/>
          <w:rtl/>
          <w:lang w:bidi="fa-IR"/>
        </w:rPr>
        <w:t xml:space="preserve"> </w:t>
      </w:r>
      <w:r w:rsidR="001D10E4">
        <w:rPr>
          <w:rFonts w:cs="B Nazanin" w:hint="cs"/>
          <w:b/>
          <w:bCs/>
          <w:rtl/>
          <w:lang w:bidi="fa-IR"/>
        </w:rPr>
        <w:t xml:space="preserve"> </w:t>
      </w:r>
      <w:r w:rsidR="001D6463">
        <w:rPr>
          <w:rFonts w:cs="B Nazanin" w:hint="cs"/>
          <w:rtl/>
          <w:lang w:bidi="fa-IR"/>
        </w:rPr>
        <w:t xml:space="preserve">برگزار </w:t>
      </w:r>
      <w:r w:rsidR="00ED2684">
        <w:rPr>
          <w:rFonts w:cs="B Nazanin" w:hint="cs"/>
          <w:rtl/>
          <w:lang w:bidi="fa-IR"/>
        </w:rPr>
        <w:t>و پس از ارائه مطالب توسط دانشجوی مذکور، هیات ژوری کار پایان نامه یا رساله را</w:t>
      </w:r>
      <w:r w:rsidR="00ED2684" w:rsidRPr="00B96ADF">
        <w:rPr>
          <w:rFonts w:cs="B Nazanin" w:hint="cs"/>
          <w:b/>
          <w:bCs/>
          <w:rtl/>
          <w:lang w:bidi="fa-IR"/>
        </w:rPr>
        <w:t xml:space="preserve"> </w:t>
      </w:r>
      <w:r w:rsidR="003A62B9">
        <w:rPr>
          <w:rFonts w:cs="B Nazanin" w:hint="cs"/>
          <w:b/>
          <w:bCs/>
          <w:rtl/>
          <w:lang w:bidi="fa-IR"/>
        </w:rPr>
        <w:t xml:space="preserve">   </w:t>
      </w:r>
      <w:r w:rsidR="00ED2684">
        <w:rPr>
          <w:rFonts w:cs="B Nazanin" w:hint="cs"/>
          <w:rtl/>
          <w:lang w:bidi="fa-IR"/>
        </w:rPr>
        <w:t>ارزیابی نمودند. چکیده کار به شرح زیر می باشد: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4E01" w:rsidTr="00864E01">
        <w:tc>
          <w:tcPr>
            <w:tcW w:w="9576" w:type="dxa"/>
          </w:tcPr>
          <w:p w:rsidR="00207812" w:rsidRPr="003F67FD" w:rsidRDefault="00207812" w:rsidP="00207812">
            <w:pPr>
              <w:bidi/>
              <w:rPr>
                <w:rFonts w:ascii="Times New Roman" w:hAnsi="Times New Roman" w:cs="B Zar"/>
                <w:b/>
                <w:bCs/>
                <w:sz w:val="26"/>
                <w:szCs w:val="26"/>
                <w:rtl/>
                <w:lang w:bidi="fa-IR"/>
              </w:rPr>
            </w:pPr>
            <w:r w:rsidRPr="003F67FD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  <w:lang w:bidi="fa-IR"/>
              </w:rPr>
              <w:t>چکیده</w:t>
            </w:r>
          </w:p>
          <w:p w:rsidR="003A62B9" w:rsidRPr="003A62B9" w:rsidRDefault="00207812" w:rsidP="00452AF1">
            <w:pPr>
              <w:bidi/>
              <w:jc w:val="both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bookmarkStart w:id="0" w:name="_Hlk18602548"/>
            <w:r w:rsidRPr="003F67FD">
              <w:rPr>
                <w:rFonts w:ascii="Times New Roman" w:hAnsi="Times New Roman" w:cs="B Zar"/>
                <w:b/>
                <w:bCs/>
                <w:rtl/>
              </w:rPr>
              <w:t>زمینه و هدف:</w:t>
            </w:r>
            <w:r w:rsidRPr="003F67FD">
              <w:rPr>
                <w:rFonts w:ascii="Times New Roman" w:hAnsi="Times New Roman" w:cs="B Zar"/>
                <w:rtl/>
              </w:rPr>
              <w:t xml:space="preserve"> 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>با توجه به مطلالعات اندک در زم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ینه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برنامه </w:t>
            </w:r>
            <w:r w:rsidR="003A62B9" w:rsidRPr="003A62B9">
              <w:rPr>
                <w:rFonts w:cs="B Nazanin"/>
                <w:sz w:val="24"/>
                <w:szCs w:val="24"/>
              </w:rPr>
              <w:t>HIIT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بر پا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یه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حرکات کشت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و استفاده همزمان ا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ز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مکمل</w:t>
            </w:r>
            <w:r w:rsidR="003A62B9" w:rsidRPr="003A62B9">
              <w:rPr>
                <w:rFonts w:ascii="Cambria" w:hAnsi="Cambria" w:cs="Cambria" w:hint="cs"/>
                <w:sz w:val="24"/>
                <w:szCs w:val="24"/>
                <w:rtl/>
              </w:rPr>
              <w:t>¬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های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مانند 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سیترولین مالات (</w:t>
            </w:r>
            <w:r w:rsidR="003A62B9" w:rsidRPr="003A62B9">
              <w:rPr>
                <w:rFonts w:cs="B Nazanin"/>
                <w:sz w:val="24"/>
                <w:szCs w:val="24"/>
              </w:rPr>
              <w:t>CM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)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در ورزشکاران ا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ین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رشته ورزش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ضرورت انجام تحق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یق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حاضر پرواضح است. به هم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ین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دل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یل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در تحق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یق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حاضر فرض بر ا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ین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است که تمر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ین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A62B9" w:rsidRPr="003A62B9">
              <w:rPr>
                <w:rFonts w:cs="B Nazanin"/>
                <w:sz w:val="24"/>
                <w:szCs w:val="24"/>
              </w:rPr>
              <w:t>HIIT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همراه با مکمل ده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A62B9" w:rsidRPr="003A62B9">
              <w:rPr>
                <w:rFonts w:cs="B Nazanin"/>
                <w:sz w:val="24"/>
                <w:szCs w:val="24"/>
              </w:rPr>
              <w:t>CM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در برنامه تمر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ینی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کشت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گ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یران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2B9" w:rsidRPr="003A62B9">
              <w:rPr>
                <w:rFonts w:ascii="Cambria" w:hAnsi="Cambria" w:cs="Cambria" w:hint="cs"/>
                <w:sz w:val="24"/>
                <w:szCs w:val="24"/>
                <w:rtl/>
              </w:rPr>
              <w:t>¬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تواند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موجب ارتقاء ب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یشتر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عملکرد و همچن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ین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افزا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یش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سطوح </w:t>
            </w:r>
            <w:r w:rsidR="003A62B9" w:rsidRPr="003A62B9">
              <w:rPr>
                <w:rFonts w:cs="B Nazanin"/>
                <w:sz w:val="24"/>
                <w:szCs w:val="24"/>
              </w:rPr>
              <w:t>NO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خون شود.</w:t>
            </w:r>
            <w:r w:rsidR="003A62B9" w:rsidRPr="003A62B9">
              <w:rPr>
                <w:rFonts w:eastAsia="Calibr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</w:rPr>
              <w:t>هدف از پژوهش حاضر بررسی اثر شش هفته تمرین تناوبی با شدت بالا (</w:t>
            </w:r>
            <w:r w:rsidR="003A62B9" w:rsidRPr="003A62B9">
              <w:rPr>
                <w:rFonts w:eastAsia="Calibri" w:cs="B Nazanin"/>
                <w:sz w:val="24"/>
                <w:szCs w:val="24"/>
              </w:rPr>
              <w:t>HIIT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</w:rPr>
              <w:t>)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 بر پایه حرکات کشتی و مکمل (</w:t>
            </w:r>
            <w:r w:rsidR="003A62B9" w:rsidRPr="003A62B9">
              <w:rPr>
                <w:rFonts w:eastAsia="Calibri" w:cs="B Nazanin"/>
                <w:sz w:val="24"/>
                <w:szCs w:val="24"/>
                <w:lang w:bidi="fa-IR"/>
              </w:rPr>
              <w:t>CM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) بر سطوح نیتریک اکساید (</w:t>
            </w:r>
            <w:r w:rsidR="003A62B9" w:rsidRPr="003A62B9">
              <w:rPr>
                <w:rFonts w:eastAsia="Calibri" w:cs="B Nazanin"/>
                <w:sz w:val="24"/>
                <w:szCs w:val="24"/>
                <w:lang w:bidi="fa-IR"/>
              </w:rPr>
              <w:t>NO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) سرمی و عملکرد ورزشی در کشتی گیران نخبه بود. </w:t>
            </w:r>
          </w:p>
          <w:p w:rsidR="001D10E4" w:rsidRPr="003A62B9" w:rsidRDefault="00207812" w:rsidP="009322DF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F67FD">
              <w:rPr>
                <w:rFonts w:ascii="Times New Roman" w:hAnsi="Times New Roman" w:cs="B Zar"/>
                <w:b/>
                <w:bCs/>
                <w:rtl/>
              </w:rPr>
              <w:t>روش تحقیق:</w:t>
            </w:r>
            <w:r w:rsidRPr="003F67FD">
              <w:rPr>
                <w:rFonts w:ascii="Times New Roman" w:hAnsi="Times New Roman" w:cs="B Zar"/>
                <w:rtl/>
              </w:rPr>
              <w:t xml:space="preserve"> 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>آزمودن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ی‌ها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شامل 28 مرد کشت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گ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یر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(سن، 4/2</w:t>
            </w:r>
            <w:r w:rsidR="003A62B9" w:rsidRPr="003A62B9">
              <w:rPr>
                <w:rFonts w:ascii="Cambria" w:hAnsi="Cambria" w:cs="Cambria" w:hint="cs"/>
                <w:sz w:val="24"/>
                <w:szCs w:val="24"/>
                <w:rtl/>
              </w:rPr>
              <w:t>±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9/21 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سال؛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قد،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8/3</w:t>
            </w:r>
            <w:r w:rsidR="003A62B9" w:rsidRPr="003A62B9">
              <w:rPr>
                <w:rFonts w:ascii="Cambria" w:hAnsi="Cambria" w:cs="Cambria" w:hint="cs"/>
                <w:sz w:val="24"/>
                <w:szCs w:val="24"/>
                <w:rtl/>
              </w:rPr>
              <w:t>±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5/174 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سانتی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متر) دارا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سابقه کشت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3-6 سال و مقام ها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شهرستان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و استان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در رده</w:t>
            </w:r>
            <w:r w:rsidR="003A62B9" w:rsidRPr="003A62B9">
              <w:rPr>
                <w:rFonts w:ascii="Cambria" w:hAnsi="Cambria" w:cs="Cambria" w:hint="cs"/>
                <w:sz w:val="24"/>
                <w:szCs w:val="24"/>
                <w:rtl/>
              </w:rPr>
              <w:t>¬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های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نوجوانان و جوانان بودند که در برنامه تمر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ینی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(به طور متوسط سه روز هفته) به طور منظم شرکت داشتند، از طر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یق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پاس</w:t>
            </w:r>
            <w:bookmarkStart w:id="1" w:name="_GoBack"/>
            <w:bookmarkEnd w:id="1"/>
            <w:r w:rsidR="003A62B9" w:rsidRPr="003A62B9">
              <w:rPr>
                <w:rFonts w:cs="B Nazanin"/>
                <w:sz w:val="24"/>
                <w:szCs w:val="24"/>
                <w:rtl/>
              </w:rPr>
              <w:t>خ به اطل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اعیه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و بطور داوطلبانه در ا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ین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تحق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یق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شركت کردند. . آزمودن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2B9" w:rsidRPr="003A62B9">
              <w:rPr>
                <w:rFonts w:ascii="Cambria" w:hAnsi="Cambria" w:cs="Cambria" w:hint="cs"/>
                <w:sz w:val="24"/>
                <w:szCs w:val="24"/>
                <w:rtl/>
              </w:rPr>
              <w:t>¬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ها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براساس نرم افزارها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تصادف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ساز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تحت وب به روش تصادف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ساده به 3 گروه (گروه مکمل+ تمر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ین،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گروه دارونما + تمر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ین،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گروه تمر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ین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>) تقس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یم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شدند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. 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>هر سه گروه برنامه 6 هفته</w:t>
            </w:r>
            <w:r w:rsidR="003A62B9" w:rsidRPr="003A62B9">
              <w:rPr>
                <w:rFonts w:ascii="Cambria" w:hAnsi="Cambria" w:cs="Cambria" w:hint="cs"/>
                <w:sz w:val="24"/>
                <w:szCs w:val="24"/>
                <w:rtl/>
              </w:rPr>
              <w:t>¬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ای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A62B9" w:rsidRPr="003A62B9">
              <w:rPr>
                <w:rFonts w:cs="B Nazanin"/>
                <w:sz w:val="24"/>
                <w:szCs w:val="24"/>
              </w:rPr>
              <w:t>HIIT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که شامل 3 جلسه تمر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ین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در هفته بود را اجرا نمودند. هر جلسه با 10 ال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15 دق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یقه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گرم کردن که شامل دو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یدن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آرام و حرکات کشش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A62B9" w:rsidRPr="003A62B9">
              <w:rPr>
                <w:rFonts w:ascii="Cambria" w:hAnsi="Cambria" w:cs="Cambria" w:hint="cs"/>
                <w:sz w:val="24"/>
                <w:szCs w:val="24"/>
                <w:rtl/>
              </w:rPr>
              <w:t>¬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بود،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شروع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می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شد. آزمودن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2B9" w:rsidRPr="003A62B9">
              <w:rPr>
                <w:rFonts w:ascii="Cambria" w:hAnsi="Cambria" w:cs="Cambria" w:hint="cs"/>
                <w:sz w:val="24"/>
                <w:szCs w:val="24"/>
                <w:rtl/>
              </w:rPr>
              <w:t>¬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ها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پس از گرم کردن 20 دق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یقه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تمر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ین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معمول کشت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خود و 20-25 دق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یق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برنامه </w:t>
            </w:r>
            <w:r w:rsidR="003A62B9" w:rsidRPr="003A62B9">
              <w:rPr>
                <w:rFonts w:cs="B Nazanin"/>
                <w:sz w:val="24"/>
                <w:szCs w:val="24"/>
              </w:rPr>
              <w:t>HIIT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(هشت تک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نیک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کشت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>) انجام داده و در انتها 10 دق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یقه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سرد کردن داشتند</w:t>
            </w:r>
            <w:r w:rsidR="003A62B9" w:rsidRPr="003A62B9">
              <w:rPr>
                <w:rFonts w:eastAsia="Calibri" w:cs="B Nazanin"/>
                <w:sz w:val="24"/>
                <w:szCs w:val="24"/>
                <w:rtl/>
                <w:lang w:bidi="fa-IR"/>
              </w:rPr>
              <w:t xml:space="preserve">. 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برنامه </w:t>
            </w:r>
            <w:r w:rsidR="003A62B9" w:rsidRPr="003A62B9">
              <w:rPr>
                <w:rFonts w:cs="B Nazanin"/>
                <w:sz w:val="24"/>
                <w:szCs w:val="24"/>
              </w:rPr>
              <w:t>HIIT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شامل دو وهله تمر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ین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که هر وهله 3 نوبت 2 دق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یقه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ا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تمر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ین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تناوب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شد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>ید</w:t>
            </w:r>
            <w:r w:rsidR="003A62B9" w:rsidRPr="003A62B9">
              <w:rPr>
                <w:rFonts w:cs="B Nazanin"/>
                <w:sz w:val="24"/>
                <w:szCs w:val="24"/>
                <w:rtl/>
              </w:rPr>
              <w:t xml:space="preserve"> با شدت 80-90 درصد حداکثر ضربان قلب بود. </w:t>
            </w:r>
            <w:r w:rsidR="003A62B9" w:rsidRPr="003A62B9">
              <w:rPr>
                <w:rFonts w:eastAsia="Calibri" w:cs="B Nazanin"/>
                <w:sz w:val="24"/>
                <w:szCs w:val="24"/>
                <w:rtl/>
                <w:lang w:bidi="fa-IR"/>
              </w:rPr>
              <w:t>ترک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یب</w:t>
            </w:r>
            <w:r w:rsidR="003A62B9" w:rsidRPr="003A62B9">
              <w:rPr>
                <w:rFonts w:eastAsia="Calibri" w:cs="B Nazanin"/>
                <w:sz w:val="24"/>
                <w:szCs w:val="24"/>
                <w:rtl/>
                <w:lang w:bidi="fa-IR"/>
              </w:rPr>
              <w:t xml:space="preserve"> بدن و 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توان بی هوازی و هوازی و حدکثر قدرت آزمودنی</w:t>
            </w:r>
            <w:r w:rsidR="003A62B9" w:rsidRPr="003A62B9">
              <w:rPr>
                <w:rFonts w:eastAsia="Calibri" w:cs="B Nazanin"/>
                <w:sz w:val="24"/>
                <w:szCs w:val="24"/>
                <w:rtl/>
                <w:lang w:bidi="fa-IR"/>
              </w:rPr>
              <w:softHyphen/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ها </w:t>
            </w:r>
            <w:r w:rsidR="003A62B9" w:rsidRPr="003A62B9">
              <w:rPr>
                <w:rFonts w:eastAsia="Calibri" w:cs="B Nazanin"/>
                <w:sz w:val="24"/>
                <w:szCs w:val="24"/>
                <w:rtl/>
                <w:lang w:bidi="fa-IR"/>
              </w:rPr>
              <w:t xml:space="preserve">قبل و بعد از 6 هفته برنامه </w:t>
            </w:r>
            <w:r w:rsidR="003A62B9" w:rsidRPr="003A62B9">
              <w:rPr>
                <w:rFonts w:eastAsia="Calibri" w:cs="B Nazanin"/>
                <w:sz w:val="24"/>
                <w:szCs w:val="24"/>
                <w:lang w:bidi="fa-IR"/>
              </w:rPr>
              <w:t>HIIT</w:t>
            </w:r>
            <w:r w:rsidR="003A62B9" w:rsidRPr="003A62B9">
              <w:rPr>
                <w:rFonts w:eastAsia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اندازه</w:t>
            </w:r>
            <w:r w:rsidR="003A62B9" w:rsidRPr="003A62B9">
              <w:rPr>
                <w:rFonts w:eastAsia="Calibri" w:cs="B Nazanin"/>
                <w:sz w:val="24"/>
                <w:szCs w:val="24"/>
                <w:rtl/>
                <w:lang w:bidi="fa-IR"/>
              </w:rPr>
              <w:softHyphen/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گیری شد و </w:t>
            </w:r>
            <w:r w:rsidR="003A62B9" w:rsidRPr="003A62B9">
              <w:rPr>
                <w:rFonts w:eastAsia="Calibri" w:cs="B Nazanin"/>
                <w:sz w:val="24"/>
                <w:szCs w:val="24"/>
                <w:rtl/>
                <w:lang w:bidi="fa-IR"/>
              </w:rPr>
              <w:t>نمونه</w:t>
            </w:r>
            <w:r w:rsidR="003A62B9" w:rsidRPr="003A62B9">
              <w:rPr>
                <w:rFonts w:eastAsia="Calibri" w:cs="B Nazanin"/>
                <w:sz w:val="24"/>
                <w:szCs w:val="24"/>
                <w:rtl/>
                <w:lang w:bidi="fa-IR"/>
              </w:rPr>
              <w:softHyphen/>
              <w:t xml:space="preserve"> خون ور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یدی استراحتی قبل و بعد از تمرین</w:t>
            </w:r>
            <w:r w:rsidR="003A62B9" w:rsidRPr="003A62B9">
              <w:rPr>
                <w:rFonts w:eastAsia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نیز برای اندازه گیری نیتریک اکساید پلاسمایی</w:t>
            </w:r>
            <w:r w:rsidR="003A62B9" w:rsidRPr="003A62B9">
              <w:rPr>
                <w:rFonts w:eastAsia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گرفته شد</w:t>
            </w:r>
            <w:r w:rsidR="003A62B9" w:rsidRPr="003A62B9">
              <w:rPr>
                <w:rFonts w:eastAsia="Calibri" w:cs="B Nazanin"/>
                <w:sz w:val="24"/>
                <w:szCs w:val="24"/>
                <w:rtl/>
                <w:lang w:bidi="fa-IR"/>
              </w:rPr>
              <w:t>.</w:t>
            </w:r>
          </w:p>
          <w:p w:rsidR="003A62B9" w:rsidRPr="003A62B9" w:rsidRDefault="00207812" w:rsidP="00E81924">
            <w:pPr>
              <w:bidi/>
              <w:ind w:left="90"/>
              <w:jc w:val="lowKashida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3A62B9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یافته ها:</w:t>
            </w:r>
            <w:r w:rsidRPr="003A62B9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 </w:t>
            </w:r>
            <w:r w:rsidR="00452AF1" w:rsidRPr="003A62B9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</w:rPr>
              <w:t xml:space="preserve">نتایج آماری افزایش </w:t>
            </w:r>
            <w:r w:rsidR="003A62B9" w:rsidRPr="003A62B9">
              <w:rPr>
                <w:rFonts w:eastAsia="Calibri" w:cs="B Nazanin"/>
                <w:sz w:val="24"/>
                <w:szCs w:val="24"/>
              </w:rPr>
              <w:t>NO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 گروه مکمل+تمرین را در مقایسه با گروه دارونما+تمرین 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</w:rPr>
              <w:t>(033/0</w:t>
            </w:r>
            <w:r w:rsidR="003A62B9" w:rsidRPr="003A62B9">
              <w:rPr>
                <w:rFonts w:eastAsia="Calibri" w:cs="B Nazanin"/>
                <w:sz w:val="24"/>
                <w:szCs w:val="24"/>
                <w:lang w:bidi="fa-IR"/>
              </w:rPr>
              <w:t>P=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) و تمرین 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</w:rPr>
              <w:t>(030/0</w:t>
            </w:r>
            <w:r w:rsidR="003A62B9" w:rsidRPr="003A62B9">
              <w:rPr>
                <w:rFonts w:eastAsia="Calibri" w:cs="B Nazanin"/>
                <w:sz w:val="24"/>
                <w:szCs w:val="24"/>
                <w:lang w:bidi="fa-IR"/>
              </w:rPr>
              <w:t>P=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) را نشان داد. شاخص</w:t>
            </w:r>
            <w:r w:rsidR="003A62B9" w:rsidRPr="003A62B9">
              <w:rPr>
                <w:rFonts w:eastAsia="Calibri" w:cs="B Nazanin"/>
                <w:sz w:val="24"/>
                <w:szCs w:val="24"/>
                <w:rtl/>
                <w:lang w:bidi="fa-IR"/>
              </w:rPr>
              <w:softHyphen/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</w:rPr>
              <w:t>توان بی</w:t>
            </w:r>
            <w:r w:rsidR="003A62B9" w:rsidRPr="003A62B9">
              <w:rPr>
                <w:rFonts w:eastAsia="Calibri" w:cs="B Nazanin"/>
                <w:sz w:val="24"/>
                <w:szCs w:val="24"/>
                <w:rtl/>
              </w:rPr>
              <w:softHyphen/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</w:rPr>
              <w:t xml:space="preserve">هوازی بالا تنه بین گروه 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مکمل+ تمرین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</w:rPr>
              <w:t xml:space="preserve"> با گروه 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تمرین اختلاف معنادار نشان داد (022/0</w:t>
            </w:r>
            <w:r w:rsidR="003A62B9" w:rsidRPr="003A62B9">
              <w:rPr>
                <w:rFonts w:eastAsia="Calibri" w:cs="B Nazanin"/>
                <w:sz w:val="24"/>
                <w:szCs w:val="24"/>
                <w:lang w:bidi="fa-IR"/>
              </w:rPr>
              <w:t>P=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) و بین سایر </w:t>
            </w:r>
            <w:r w:rsidR="003A62B9" w:rsidRPr="003A62B9">
              <w:rPr>
                <w:rFonts w:eastAsia="Calibri" w:cs="B Nazanin"/>
                <w:sz w:val="24"/>
                <w:szCs w:val="24"/>
                <w:rtl/>
                <w:lang w:bidi="fa-IR"/>
              </w:rPr>
              <w:t>گروه‌ها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 تفاوت معناداری مشاهده نشد 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</w:rPr>
              <w:t>(05/0</w:t>
            </w:r>
            <w:r w:rsidR="003A62B9" w:rsidRPr="003A62B9">
              <w:rPr>
                <w:rFonts w:eastAsia="Calibri" w:cs="B Nazanin"/>
                <w:sz w:val="24"/>
                <w:szCs w:val="24"/>
                <w:lang w:bidi="fa-IR"/>
              </w:rPr>
              <w:t>P&gt;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). همچنین داده</w:t>
            </w:r>
            <w:r w:rsidR="003A62B9" w:rsidRPr="003A62B9">
              <w:rPr>
                <w:rFonts w:eastAsia="Calibri" w:cs="B Nazanin"/>
                <w:sz w:val="24"/>
                <w:szCs w:val="24"/>
                <w:rtl/>
                <w:lang w:bidi="fa-IR"/>
              </w:rPr>
              <w:softHyphen/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های ترکیب بدنی در سه گروه بجز در شاخص </w:t>
            </w:r>
            <w:r w:rsidR="003A62B9" w:rsidRPr="003A62B9">
              <w:rPr>
                <w:rFonts w:eastAsia="Calibri" w:cs="B Nazanin"/>
                <w:sz w:val="24"/>
                <w:szCs w:val="24"/>
                <w:lang w:bidi="fa-IR"/>
              </w:rPr>
              <w:t>FFM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 اختلاف معناداری نشان ندادند 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</w:rPr>
              <w:t>(05/0</w:t>
            </w:r>
            <w:r w:rsidR="003A62B9" w:rsidRPr="003A62B9">
              <w:rPr>
                <w:rFonts w:eastAsia="Calibri" w:cs="B Nazanin"/>
                <w:sz w:val="24"/>
                <w:szCs w:val="24"/>
                <w:lang w:bidi="fa-IR"/>
              </w:rPr>
              <w:t>P&gt;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). حداکثر قدرت بالا تنه در مقایسه سه گروه در گروه مکمل+دارونما افزایش بیشتری نشان داد 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</w:rPr>
              <w:t>(05/0</w:t>
            </w:r>
            <w:r w:rsidR="003A62B9" w:rsidRPr="003A62B9">
              <w:rPr>
                <w:rFonts w:eastAsia="Calibri" w:cs="B Nazanin"/>
                <w:sz w:val="24"/>
                <w:szCs w:val="24"/>
                <w:lang w:bidi="fa-IR"/>
              </w:rPr>
              <w:t>P&lt;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)، اما در مقایسه سه گروه حداکثر قدرت باز کردن زانو تفاوت معناداری نشان نداد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</w:rPr>
              <w:t>(05/0</w:t>
            </w:r>
            <w:r w:rsidR="003A62B9" w:rsidRPr="003A62B9">
              <w:rPr>
                <w:rFonts w:eastAsia="Calibri" w:cs="B Nazanin"/>
                <w:sz w:val="24"/>
                <w:szCs w:val="24"/>
                <w:lang w:bidi="fa-IR"/>
              </w:rPr>
              <w:t>P&gt;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).  </w:t>
            </w:r>
          </w:p>
          <w:p w:rsidR="00452AF1" w:rsidRDefault="00452AF1" w:rsidP="003A62B9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207812" w:rsidRPr="003A62B9" w:rsidRDefault="00207812" w:rsidP="003A62B9">
            <w:pPr>
              <w:bidi/>
              <w:ind w:firstLine="95"/>
              <w:jc w:val="lowKashida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A62B9"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  <w:lastRenderedPageBreak/>
              <w:t xml:space="preserve">نتیجه گیری: 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 xml:space="preserve">بر اساس نتایج حاضر، مصرف همزمان مکمل یاری </w:t>
            </w:r>
            <w:r w:rsidR="003A62B9" w:rsidRPr="003A62B9">
              <w:rPr>
                <w:rFonts w:cs="B Nazanin"/>
                <w:sz w:val="24"/>
                <w:szCs w:val="24"/>
              </w:rPr>
              <w:t>CM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 xml:space="preserve"> و 6 هفته برنامه </w:t>
            </w:r>
            <w:r w:rsidR="003A62B9" w:rsidRPr="003A62B9">
              <w:rPr>
                <w:rFonts w:cs="B Nazanin"/>
                <w:sz w:val="24"/>
                <w:szCs w:val="24"/>
              </w:rPr>
              <w:t>HIIT</w:t>
            </w:r>
            <w:r w:rsidR="003A62B9" w:rsidRPr="003A62B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 پایه تکنیک های کشتی</w:t>
            </w:r>
            <w:r w:rsidR="003A62B9" w:rsidRPr="003A62B9">
              <w:rPr>
                <w:rFonts w:cs="B Nazanin"/>
                <w:sz w:val="24"/>
                <w:szCs w:val="24"/>
              </w:rPr>
              <w:t xml:space="preserve"> 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 xml:space="preserve"> توانسته است میزان سطوح سرمی </w:t>
            </w:r>
            <w:r w:rsidR="003A62B9" w:rsidRPr="003A62B9">
              <w:rPr>
                <w:rFonts w:cs="B Nazanin"/>
                <w:sz w:val="24"/>
                <w:szCs w:val="24"/>
              </w:rPr>
              <w:t>NO</w:t>
            </w:r>
            <w:r w:rsidR="003A62B9" w:rsidRPr="003A62B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 xml:space="preserve">کشتی گیران نخبه را افزایش دهد. همچنین عملکرد بی هوازی </w:t>
            </w:r>
            <w:r w:rsidR="003A62B9" w:rsidRPr="003A62B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بخصوص آمادگی بی هوازی بالاتنه </w:t>
            </w:r>
            <w:r w:rsidR="003A62B9" w:rsidRPr="003A62B9">
              <w:rPr>
                <w:rFonts w:cs="B Nazanin" w:hint="cs"/>
                <w:sz w:val="24"/>
                <w:szCs w:val="24"/>
                <w:rtl/>
              </w:rPr>
              <w:t xml:space="preserve">پس از برنامه </w:t>
            </w:r>
            <w:r w:rsidR="003A62B9" w:rsidRPr="003A62B9">
              <w:rPr>
                <w:rFonts w:cs="B Nazanin"/>
                <w:sz w:val="24"/>
                <w:szCs w:val="24"/>
              </w:rPr>
              <w:t>HIIT</w:t>
            </w:r>
            <w:r w:rsidR="003A62B9" w:rsidRPr="003A62B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بهبود قابل توجهی داشته که این موضوع در ورزش کشتی اهمیت بالایی دارد. نتایج این تحقیق از این نظر که مصرف </w:t>
            </w:r>
            <w:r w:rsidR="003A62B9" w:rsidRPr="003A62B9">
              <w:rPr>
                <w:rFonts w:cs="B Nazanin"/>
                <w:sz w:val="24"/>
                <w:szCs w:val="24"/>
                <w:lang w:bidi="fa-IR"/>
              </w:rPr>
              <w:t xml:space="preserve">CM </w:t>
            </w:r>
            <w:r w:rsidR="003A62B9" w:rsidRPr="003A62B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برنامه تمرین کشتی گیران می تواند نقش کمکی قابل توجهی داشته باشد تا حدود زیادی حمایت می </w:t>
            </w:r>
            <w:r w:rsidR="003A62B9" w:rsidRPr="003A62B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نماید. </w:t>
            </w:r>
          </w:p>
          <w:p w:rsidR="00207812" w:rsidRPr="003A62B9" w:rsidRDefault="00207812" w:rsidP="003A62B9">
            <w:pPr>
              <w:bidi/>
              <w:spacing w:before="240"/>
              <w:jc w:val="lowKashida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3A62B9"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  <w:t>واژه های کلیدی:</w:t>
            </w:r>
            <w:r w:rsidRPr="003A62B9">
              <w:rPr>
                <w:rFonts w:ascii="Times New Roman" w:hAnsi="Times New Roman" w:cs="B Zar"/>
                <w:sz w:val="24"/>
                <w:szCs w:val="24"/>
                <w:rtl/>
              </w:rPr>
              <w:t xml:space="preserve"> </w:t>
            </w:r>
            <w:bookmarkEnd w:id="0"/>
            <w:r w:rsid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بر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نامه </w:t>
            </w:r>
            <w:r w:rsidR="003A62B9" w:rsidRPr="003A62B9">
              <w:rPr>
                <w:rFonts w:eastAsia="Calibri" w:cs="B Nazanin"/>
                <w:sz w:val="24"/>
                <w:szCs w:val="24"/>
                <w:lang w:bidi="fa-IR"/>
              </w:rPr>
              <w:t>HIIT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 ، ال- سیترولین، </w:t>
            </w:r>
            <w:r w:rsidR="003A62B9" w:rsidRPr="003A62B9">
              <w:rPr>
                <w:rFonts w:eastAsia="Calibri" w:cs="B Nazanin"/>
                <w:sz w:val="24"/>
                <w:szCs w:val="24"/>
                <w:lang w:bidi="fa-IR"/>
              </w:rPr>
              <w:t>NO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 ، آزمون وینگیت، ال-</w:t>
            </w:r>
            <w:r w:rsidR="009322DF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A62B9" w:rsidRPr="003A62B9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آرژنین</w:t>
            </w:r>
          </w:p>
          <w:p w:rsidR="00864E01" w:rsidRDefault="00864E01" w:rsidP="002A134E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843F42" w:rsidRDefault="00843F42" w:rsidP="00843F42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A67303" w:rsidRPr="00953E2E" w:rsidRDefault="00314E92" w:rsidP="002D22AD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127FA">
        <w:rPr>
          <w:rFonts w:cs="B Nazanin" w:hint="cs"/>
          <w:b/>
          <w:bCs/>
          <w:sz w:val="24"/>
          <w:szCs w:val="24"/>
          <w:rtl/>
          <w:lang w:bidi="fa-IR"/>
        </w:rPr>
        <w:t>جلسه دفاع مذکور در ساعت</w:t>
      </w:r>
      <w:r w:rsidR="00843F42">
        <w:rPr>
          <w:rFonts w:cs="B Nazanin" w:hint="cs"/>
          <w:b/>
          <w:bCs/>
          <w:sz w:val="24"/>
          <w:szCs w:val="24"/>
          <w:rtl/>
          <w:lang w:bidi="fa-IR"/>
        </w:rPr>
        <w:t xml:space="preserve">14 </w:t>
      </w:r>
      <w:r w:rsidR="00A67303" w:rsidRPr="005127F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5127FA">
        <w:rPr>
          <w:rFonts w:cs="B Nazanin" w:hint="cs"/>
          <w:b/>
          <w:bCs/>
          <w:sz w:val="24"/>
          <w:szCs w:val="24"/>
          <w:rtl/>
          <w:lang w:bidi="fa-IR"/>
        </w:rPr>
        <w:t xml:space="preserve">پایان یافت. </w:t>
      </w:r>
    </w:p>
    <w:p w:rsidR="00A76F6D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  <w:r w:rsidR="00953E2E">
        <w:rPr>
          <w:rFonts w:ascii="IranNastaliq" w:hAnsi="IranNastaliq"/>
          <w:noProof/>
          <w:sz w:val="44"/>
          <w:szCs w:val="44"/>
          <w:rtl/>
        </w:rPr>
        <w:drawing>
          <wp:inline distT="0" distB="0" distL="0" distR="0" wp14:anchorId="0A4E7489" wp14:editId="7ED95A39">
            <wp:extent cx="4343400" cy="3258015"/>
            <wp:effectExtent l="0" t="0" r="0" b="0"/>
            <wp:docPr id="2" name="Picture 2" descr="C:\Users\NP\Downloads\IMG_20200204_115511_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P\Downloads\IMG_20200204_115511_0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219" cy="3271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303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A67303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A67303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p w:rsidR="00A67303" w:rsidRPr="00A67303" w:rsidRDefault="00A67303" w:rsidP="00A67303">
      <w:pPr>
        <w:tabs>
          <w:tab w:val="left" w:pos="915"/>
        </w:tabs>
        <w:bidi/>
        <w:rPr>
          <w:rFonts w:cs="B Nazanin"/>
          <w:sz w:val="24"/>
          <w:szCs w:val="24"/>
          <w:rtl/>
          <w:lang w:bidi="fa-IR"/>
        </w:rPr>
      </w:pPr>
    </w:p>
    <w:sectPr w:rsidR="00A67303" w:rsidRPr="00A67303" w:rsidSect="00A76F6D">
      <w:pgSz w:w="12240" w:h="15840"/>
      <w:pgMar w:top="990" w:right="1440" w:bottom="63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B87" w:rsidRDefault="007C0B87" w:rsidP="00207812">
      <w:pPr>
        <w:spacing w:after="0" w:line="240" w:lineRule="auto"/>
      </w:pPr>
      <w:r>
        <w:separator/>
      </w:r>
    </w:p>
  </w:endnote>
  <w:endnote w:type="continuationSeparator" w:id="0">
    <w:p w:rsidR="007C0B87" w:rsidRDefault="007C0B87" w:rsidP="0020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B87" w:rsidRDefault="007C0B87" w:rsidP="00207812">
      <w:pPr>
        <w:spacing w:after="0" w:line="240" w:lineRule="auto"/>
      </w:pPr>
      <w:r>
        <w:separator/>
      </w:r>
    </w:p>
  </w:footnote>
  <w:footnote w:type="continuationSeparator" w:id="0">
    <w:p w:rsidR="007C0B87" w:rsidRDefault="007C0B87" w:rsidP="002078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84"/>
    <w:rsid w:val="000B4ADC"/>
    <w:rsid w:val="00101108"/>
    <w:rsid w:val="001D096A"/>
    <w:rsid w:val="001D10E4"/>
    <w:rsid w:val="001D6463"/>
    <w:rsid w:val="002066A6"/>
    <w:rsid w:val="00207812"/>
    <w:rsid w:val="0022074C"/>
    <w:rsid w:val="002417B9"/>
    <w:rsid w:val="00295B3E"/>
    <w:rsid w:val="002A134E"/>
    <w:rsid w:val="002C7AC0"/>
    <w:rsid w:val="002D22AD"/>
    <w:rsid w:val="002D7D27"/>
    <w:rsid w:val="003108E3"/>
    <w:rsid w:val="00314E92"/>
    <w:rsid w:val="003A62B9"/>
    <w:rsid w:val="003F68A6"/>
    <w:rsid w:val="00430F2D"/>
    <w:rsid w:val="00452AF1"/>
    <w:rsid w:val="00453693"/>
    <w:rsid w:val="004E4CF9"/>
    <w:rsid w:val="005127FA"/>
    <w:rsid w:val="00543999"/>
    <w:rsid w:val="005B4D6A"/>
    <w:rsid w:val="006451CF"/>
    <w:rsid w:val="006B59D3"/>
    <w:rsid w:val="00717952"/>
    <w:rsid w:val="007742A5"/>
    <w:rsid w:val="007A4B84"/>
    <w:rsid w:val="007C0B87"/>
    <w:rsid w:val="00843F42"/>
    <w:rsid w:val="00864E01"/>
    <w:rsid w:val="008A3817"/>
    <w:rsid w:val="008E0E2B"/>
    <w:rsid w:val="009322DF"/>
    <w:rsid w:val="00953E2E"/>
    <w:rsid w:val="00970747"/>
    <w:rsid w:val="00A63328"/>
    <w:rsid w:val="00A67303"/>
    <w:rsid w:val="00A76F6D"/>
    <w:rsid w:val="00A852BD"/>
    <w:rsid w:val="00A960C5"/>
    <w:rsid w:val="00AA633A"/>
    <w:rsid w:val="00B804C7"/>
    <w:rsid w:val="00B96ADF"/>
    <w:rsid w:val="00BD31DA"/>
    <w:rsid w:val="00D0453D"/>
    <w:rsid w:val="00D81D24"/>
    <w:rsid w:val="00DB3FEF"/>
    <w:rsid w:val="00DB42F3"/>
    <w:rsid w:val="00E11443"/>
    <w:rsid w:val="00E45D7A"/>
    <w:rsid w:val="00E50B84"/>
    <w:rsid w:val="00E81924"/>
    <w:rsid w:val="00E82A8C"/>
    <w:rsid w:val="00EC4E77"/>
    <w:rsid w:val="00ED2684"/>
    <w:rsid w:val="00F2032D"/>
    <w:rsid w:val="00F4419A"/>
    <w:rsid w:val="00FD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D0DE0"/>
  <w15:docId w15:val="{C49AC70E-C8E1-4D61-ABB9-7F087B90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4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شماره زيرنويس"/>
    <w:semiHidden/>
    <w:unhideWhenUsed/>
    <w:rsid w:val="00207812"/>
    <w:rPr>
      <w:vertAlign w:val="superscript"/>
    </w:rPr>
  </w:style>
  <w:style w:type="paragraph" w:customStyle="1" w:styleId="a">
    <w:name w:val="* پانویس"/>
    <w:basedOn w:val="FootnoteText"/>
    <w:rsid w:val="00207812"/>
    <w:pPr>
      <w:tabs>
        <w:tab w:val="left" w:pos="8265"/>
      </w:tabs>
    </w:pPr>
    <w:rPr>
      <w:rFonts w:ascii="Times New Roman" w:eastAsia="Times New Roman" w:hAnsi="Times New Roman" w:cs="B Zar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78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7812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452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D627D-07A2-4428-8E54-A74A754F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Moorche</cp:lastModifiedBy>
  <cp:revision>12</cp:revision>
  <cp:lastPrinted>2018-11-04T06:39:00Z</cp:lastPrinted>
  <dcterms:created xsi:type="dcterms:W3CDTF">2007-01-08T14:26:00Z</dcterms:created>
  <dcterms:modified xsi:type="dcterms:W3CDTF">2007-01-02T02:19:00Z</dcterms:modified>
</cp:coreProperties>
</file>